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9E2" w:rsidRDefault="001B69E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B69E2" w:rsidRDefault="001B69E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590"/>
      </w:tblGrid>
      <w:tr w:rsidR="001B69E2">
        <w:trPr>
          <w:trHeight w:val="420"/>
        </w:trPr>
        <w:tc>
          <w:tcPr>
            <w:tcW w:w="959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B69E2" w:rsidRDefault="001B69E2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W w:w="12007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20"/>
              <w:gridCol w:w="20"/>
              <w:gridCol w:w="20"/>
              <w:gridCol w:w="20"/>
              <w:gridCol w:w="20"/>
              <w:gridCol w:w="2873"/>
              <w:gridCol w:w="1475"/>
              <w:gridCol w:w="506"/>
              <w:gridCol w:w="73"/>
              <w:gridCol w:w="56"/>
              <w:gridCol w:w="48"/>
              <w:gridCol w:w="2151"/>
              <w:gridCol w:w="85"/>
              <w:gridCol w:w="2190"/>
              <w:gridCol w:w="629"/>
              <w:gridCol w:w="216"/>
              <w:gridCol w:w="88"/>
              <w:gridCol w:w="83"/>
              <w:gridCol w:w="20"/>
              <w:gridCol w:w="193"/>
              <w:gridCol w:w="1116"/>
              <w:gridCol w:w="25"/>
              <w:gridCol w:w="60"/>
            </w:tblGrid>
            <w:tr w:rsidR="001B69E2" w:rsidTr="003502AC">
              <w:trPr>
                <w:gridAfter w:val="6"/>
                <w:wAfter w:w="1497" w:type="dxa"/>
                <w:trHeight w:val="850"/>
              </w:trPr>
              <w:tc>
                <w:tcPr>
                  <w:tcW w:w="100" w:type="dxa"/>
                  <w:gridSpan w:val="5"/>
                  <w:vMerge w:val="restart"/>
                </w:tcPr>
                <w:p w:rsidR="001B69E2" w:rsidRDefault="001B69E2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20" w:type="dxa"/>
                </w:tcPr>
                <w:p w:rsidR="001B69E2" w:rsidRDefault="001B69E2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  <w:p w:rsidR="001B69E2" w:rsidRDefault="001B69E2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  <w:p w:rsidR="001B69E2" w:rsidRDefault="001B69E2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0390" w:type="dxa"/>
                  <w:gridSpan w:val="12"/>
                </w:tcPr>
                <w:tbl>
                  <w:tblPr>
                    <w:tblW w:w="816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162"/>
                  </w:tblGrid>
                  <w:tr w:rsidR="001B69E2">
                    <w:trPr>
                      <w:trHeight w:val="548"/>
                    </w:trPr>
                    <w:tc>
                      <w:tcPr>
                        <w:tcW w:w="816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tbl>
                        <w:tblPr>
                          <w:tblW w:w="9823" w:type="dxa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830"/>
                          <w:gridCol w:w="7993"/>
                        </w:tblGrid>
                        <w:tr w:rsidR="001B69E2">
                          <w:trPr>
                            <w:trHeight w:val="1910"/>
                          </w:trPr>
                          <w:tc>
                            <w:tcPr>
                              <w:tcW w:w="1830" w:type="dxa"/>
                              <w:shd w:val="clear" w:color="auto" w:fill="auto"/>
                            </w:tcPr>
                            <w:p w:rsidR="001B69E2" w:rsidRDefault="006D4319">
                              <w:pPr>
                                <w:ind w:right="-199"/>
                                <w:jc w:val="center"/>
                                <w:rPr>
                                  <w:rFonts w:ascii="Times New Roman" w:hAnsi="Times New Roman" w:cs="Times New Roman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color w:val="auto"/>
                                  <w:sz w:val="20"/>
                                  <w:szCs w:val="20"/>
                                </w:rPr>
                                <w:drawing>
                                  <wp:inline distT="0" distB="0" distL="0" distR="0" wp14:anchorId="737C538B" wp14:editId="039DE1B4">
                                    <wp:extent cx="878840" cy="1235075"/>
                                    <wp:effectExtent l="0" t="0" r="0" b="0"/>
                                    <wp:docPr id="5" name="Рисунок 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" name="Рисунок 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878840" cy="12350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7993" w:type="dxa"/>
                              <w:shd w:val="clear" w:color="auto" w:fill="auto"/>
                            </w:tcPr>
                            <w:p w:rsidR="001B69E2" w:rsidRDefault="006D4319">
                              <w:pPr>
                                <w:spacing w:line="360" w:lineRule="auto"/>
                                <w:ind w:left="-25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auto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auto"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:rsidR="001B69E2" w:rsidRDefault="006D4319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auto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auto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:rsidR="001B69E2" w:rsidRDefault="006D4319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auto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auto"/>
                                  <w:sz w:val="28"/>
                                  <w:szCs w:val="28"/>
                                </w:rPr>
                                <w:t>«Сибирский университет потребительской кооперации»</w:t>
                              </w:r>
                            </w:p>
                          </w:tc>
                        </w:tr>
                      </w:tbl>
                      <w:p w:rsidR="001B69E2" w:rsidRDefault="001B69E2">
                        <w:pPr>
                          <w:spacing w:line="360" w:lineRule="auto"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:rsidR="001B69E2" w:rsidRDefault="001B69E2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1B69E2" w:rsidTr="003502AC">
              <w:trPr>
                <w:gridAfter w:val="6"/>
                <w:wAfter w:w="1497" w:type="dxa"/>
                <w:trHeight w:val="135"/>
              </w:trPr>
              <w:tc>
                <w:tcPr>
                  <w:tcW w:w="100" w:type="dxa"/>
                  <w:gridSpan w:val="5"/>
                  <w:vMerge/>
                </w:tcPr>
                <w:p w:rsidR="001B69E2" w:rsidRDefault="001B69E2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20" w:type="dxa"/>
                </w:tcPr>
                <w:p w:rsidR="001B69E2" w:rsidRDefault="001B69E2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873" w:type="dxa"/>
                </w:tcPr>
                <w:p w:rsidR="001B69E2" w:rsidRDefault="001B69E2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475" w:type="dxa"/>
                </w:tcPr>
                <w:p w:rsidR="001B69E2" w:rsidRDefault="001B69E2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635" w:type="dxa"/>
                  <w:gridSpan w:val="3"/>
                </w:tcPr>
                <w:p w:rsidR="001B69E2" w:rsidRDefault="001B69E2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8" w:type="dxa"/>
                </w:tcPr>
                <w:p w:rsidR="001B69E2" w:rsidRDefault="001B69E2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236" w:type="dxa"/>
                  <w:gridSpan w:val="2"/>
                </w:tcPr>
                <w:p w:rsidR="001B69E2" w:rsidRDefault="001B69E2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3123" w:type="dxa"/>
                  <w:gridSpan w:val="4"/>
                </w:tcPr>
                <w:p w:rsidR="001B69E2" w:rsidRDefault="001B69E2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1B69E2" w:rsidTr="003502AC">
              <w:trPr>
                <w:gridAfter w:val="1"/>
                <w:wAfter w:w="60" w:type="dxa"/>
                <w:trHeight w:val="289"/>
              </w:trPr>
              <w:tc>
                <w:tcPr>
                  <w:tcW w:w="20" w:type="dxa"/>
                </w:tcPr>
                <w:p w:rsidR="001B69E2" w:rsidRDefault="001B69E2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20" w:type="dxa"/>
                </w:tcPr>
                <w:p w:rsidR="001B69E2" w:rsidRDefault="001B69E2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20" w:type="dxa"/>
                </w:tcPr>
                <w:p w:rsidR="001B69E2" w:rsidRDefault="001B69E2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20" w:type="dxa"/>
                </w:tcPr>
                <w:p w:rsidR="001B69E2" w:rsidRDefault="001B69E2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20" w:type="dxa"/>
                </w:tcPr>
                <w:p w:rsidR="001B69E2" w:rsidRDefault="001B69E2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20" w:type="dxa"/>
                </w:tcPr>
                <w:p w:rsidR="001B69E2" w:rsidRDefault="001B69E2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873" w:type="dxa"/>
                </w:tcPr>
                <w:p w:rsidR="001B69E2" w:rsidRDefault="001B69E2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475" w:type="dxa"/>
                </w:tcPr>
                <w:p w:rsidR="001B69E2" w:rsidRDefault="001B69E2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635" w:type="dxa"/>
                  <w:gridSpan w:val="3"/>
                </w:tcPr>
                <w:p w:rsidR="001B69E2" w:rsidRDefault="001B69E2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8" w:type="dxa"/>
                </w:tcPr>
                <w:p w:rsidR="001B69E2" w:rsidRDefault="001B69E2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426" w:type="dxa"/>
                  <w:gridSpan w:val="3"/>
                </w:tcPr>
                <w:p w:rsidR="001B69E2" w:rsidRDefault="001B69E2">
                  <w:pPr>
                    <w:tabs>
                      <w:tab w:val="left" w:pos="5103"/>
                      <w:tab w:val="left" w:pos="6663"/>
                    </w:tabs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  <w:p w:rsidR="001B69E2" w:rsidRDefault="006D4319">
                  <w:pPr>
                    <w:tabs>
                      <w:tab w:val="left" w:pos="5103"/>
                      <w:tab w:val="left" w:pos="6663"/>
                    </w:tabs>
                    <w:rPr>
                      <w:rFonts w:ascii="Times New Roman" w:hAnsi="Times New Roman" w:cs="Times New Roman"/>
                      <w:b/>
                      <w:bCs/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auto"/>
                      <w:sz w:val="28"/>
                      <w:szCs w:val="28"/>
                      <w:lang w:eastAsia="en-US"/>
                    </w:rPr>
                    <w:t xml:space="preserve">УТВЕРЖДАЮ </w:t>
                  </w:r>
                </w:p>
                <w:p w:rsidR="001B69E2" w:rsidRDefault="006D4319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ind w:right="363" w:firstLine="4962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Проректор по учебной работе              </w:t>
                  </w:r>
                  <w:r>
                    <w:rPr>
                      <w:rFonts w:ascii="Calibri" w:eastAsia="Calibri" w:hAnsi="Calibri" w:cs="Arial"/>
                      <w:noProof/>
                      <w:color w:val="auto"/>
                      <w:sz w:val="20"/>
                      <w:szCs w:val="20"/>
                      <w:u w:val="single"/>
                    </w:rPr>
                    <w:drawing>
                      <wp:inline distT="0" distB="0" distL="0" distR="0" wp14:anchorId="509A8D00" wp14:editId="54202B7E">
                        <wp:extent cx="508635" cy="214630"/>
                        <wp:effectExtent l="0" t="0" r="5715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/>
                                <a:srcRect l="30260" t="27833" r="48585" b="5418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16263" cy="2177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Л.В.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Ватлина</w:t>
                  </w:r>
                  <w:proofErr w:type="spellEnd"/>
                </w:p>
                <w:p w:rsidR="001B69E2" w:rsidRPr="006D4319" w:rsidRDefault="006D4319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ind w:right="850" w:firstLine="4962"/>
                    <w:textAlignment w:val="baseline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                   </w:t>
                  </w:r>
                  <w: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 xml:space="preserve">27 мая </w:t>
                  </w:r>
                  <w: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  <w:t>202</w:t>
                  </w:r>
                  <w: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>6</w:t>
                  </w:r>
                  <w: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  <w:t xml:space="preserve"> г</w:t>
                  </w:r>
                  <w: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>.</w:t>
                  </w:r>
                </w:p>
                <w:p w:rsidR="001B69E2" w:rsidRDefault="001B69E2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ind w:right="850" w:firstLine="4962"/>
                    <w:jc w:val="center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1B69E2" w:rsidRDefault="001B69E2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ind w:right="850" w:firstLine="4962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1B69E2" w:rsidRDefault="001B69E2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ind w:right="850" w:firstLine="4962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370" w:type="dxa"/>
                  <w:gridSpan w:val="8"/>
                  <w:tcBorders>
                    <w:left w:val="nil"/>
                  </w:tcBorders>
                </w:tcPr>
                <w:p w:rsidR="001B69E2" w:rsidRDefault="001B69E2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1B69E2" w:rsidTr="003502AC">
              <w:trPr>
                <w:gridAfter w:val="3"/>
                <w:wAfter w:w="1201" w:type="dxa"/>
                <w:trHeight w:val="425"/>
              </w:trPr>
              <w:tc>
                <w:tcPr>
                  <w:tcW w:w="20" w:type="dxa"/>
                </w:tcPr>
                <w:p w:rsidR="001B69E2" w:rsidRDefault="001B69E2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20" w:type="dxa"/>
                </w:tcPr>
                <w:p w:rsidR="001B69E2" w:rsidRDefault="001B69E2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20" w:type="dxa"/>
                </w:tcPr>
                <w:p w:rsidR="001B69E2" w:rsidRDefault="001B69E2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10746" w:type="dxa"/>
                  <w:gridSpan w:val="18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97"/>
                  </w:tblGrid>
                  <w:tr w:rsidR="001B69E2">
                    <w:trPr>
                      <w:trHeight w:val="345"/>
                    </w:trPr>
                    <w:tc>
                      <w:tcPr>
                        <w:tcW w:w="87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1B69E2" w:rsidRPr="006D4319" w:rsidRDefault="006D4319" w:rsidP="006D4319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 xml:space="preserve">       РАБОЧАЯ ПРОГРАММА ДИСЦИПЛИНЫ</w:t>
                        </w:r>
                      </w:p>
                    </w:tc>
                  </w:tr>
                </w:tbl>
                <w:p w:rsidR="001B69E2" w:rsidRDefault="001B69E2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1B69E2" w:rsidTr="003502AC">
              <w:trPr>
                <w:gridAfter w:val="6"/>
                <w:wAfter w:w="1497" w:type="dxa"/>
                <w:trHeight w:val="425"/>
              </w:trPr>
              <w:tc>
                <w:tcPr>
                  <w:tcW w:w="20" w:type="dxa"/>
                </w:tcPr>
                <w:p w:rsidR="001B69E2" w:rsidRDefault="001B69E2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20" w:type="dxa"/>
                </w:tcPr>
                <w:p w:rsidR="001B69E2" w:rsidRDefault="001B69E2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20" w:type="dxa"/>
                </w:tcPr>
                <w:p w:rsidR="001B69E2" w:rsidRDefault="001B69E2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20" w:type="dxa"/>
                </w:tcPr>
                <w:p w:rsidR="001B69E2" w:rsidRDefault="001B69E2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0" w:type="dxa"/>
                </w:tcPr>
                <w:p w:rsidR="001B69E2" w:rsidRDefault="001B69E2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0" w:type="dxa"/>
                </w:tcPr>
                <w:p w:rsidR="001B69E2" w:rsidRDefault="001B69E2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873" w:type="dxa"/>
                </w:tcPr>
                <w:p w:rsidR="001B69E2" w:rsidRDefault="001B69E2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475" w:type="dxa"/>
                </w:tcPr>
                <w:p w:rsidR="001B69E2" w:rsidRDefault="001B69E2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506" w:type="dxa"/>
                </w:tcPr>
                <w:p w:rsidR="001B69E2" w:rsidRDefault="001B69E2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73" w:type="dxa"/>
                </w:tcPr>
                <w:p w:rsidR="001B69E2" w:rsidRDefault="001B69E2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340" w:type="dxa"/>
                  <w:gridSpan w:val="4"/>
                </w:tcPr>
                <w:p w:rsidR="001B69E2" w:rsidRDefault="001B69E2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3123" w:type="dxa"/>
                  <w:gridSpan w:val="4"/>
                </w:tcPr>
                <w:p w:rsidR="001B69E2" w:rsidRDefault="001B69E2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1B69E2" w:rsidTr="003502AC">
              <w:trPr>
                <w:gridAfter w:val="3"/>
                <w:wAfter w:w="1201" w:type="dxa"/>
                <w:trHeight w:val="425"/>
              </w:trPr>
              <w:tc>
                <w:tcPr>
                  <w:tcW w:w="20" w:type="dxa"/>
                </w:tcPr>
                <w:p w:rsidR="001B69E2" w:rsidRDefault="001B69E2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10786" w:type="dxa"/>
                  <w:gridSpan w:val="20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566"/>
                  </w:tblGrid>
                  <w:tr w:rsidR="001B69E2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1B69E2" w:rsidRDefault="006D4319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ОД.06 ИНОСТРАННЫЙ ЯЗЫК</w:t>
                        </w:r>
                      </w:p>
                      <w:p w:rsidR="001B69E2" w:rsidRDefault="001B69E2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:rsidR="001B69E2" w:rsidRDefault="001B69E2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1B69E2" w:rsidTr="003502AC">
              <w:trPr>
                <w:gridAfter w:val="4"/>
                <w:wAfter w:w="1394" w:type="dxa"/>
                <w:trHeight w:val="611"/>
              </w:trPr>
              <w:tc>
                <w:tcPr>
                  <w:tcW w:w="10613" w:type="dxa"/>
                  <w:gridSpan w:val="20"/>
                  <w:vMerge w:val="restart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590"/>
                  </w:tblGrid>
                  <w:tr w:rsidR="001B69E2">
                    <w:trPr>
                      <w:trHeight w:val="420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1B69E2" w:rsidRDefault="006D4319">
                        <w:pPr>
                          <w:tabs>
                            <w:tab w:val="left" w:pos="3390"/>
                            <w:tab w:val="center" w:pos="4755"/>
                          </w:tabs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ab/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ab/>
                          <w:t>по специальности</w:t>
                        </w:r>
                      </w:p>
                      <w:p w:rsidR="001B69E2" w:rsidRDefault="006D4319">
                        <w:pPr>
                          <w:tabs>
                            <w:tab w:val="left" w:pos="3390"/>
                            <w:tab w:val="center" w:pos="4755"/>
                          </w:tabs>
                          <w:jc w:val="center"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среднего профессионального образования</w:t>
                        </w:r>
                      </w:p>
                    </w:tc>
                  </w:tr>
                  <w:tr w:rsidR="001B69E2">
                    <w:trPr>
                      <w:trHeight w:val="420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1B69E2" w:rsidRDefault="001B69E2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contextualSpacing/>
                          <w:textAlignment w:val="baseline"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</w:rPr>
                        </w:pPr>
                      </w:p>
                      <w:p w:rsidR="001B69E2" w:rsidRDefault="00933372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contextualSpacing/>
                          <w:jc w:val="center"/>
                          <w:textAlignment w:val="baseline"/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  <w:lang w:eastAsia="en-US"/>
                          </w:rPr>
                        </w:pPr>
                        <w:bookmarkStart w:id="0" w:name="_GoBack"/>
                        <w:r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  <w:lang w:eastAsia="en-US"/>
                          </w:rPr>
                          <w:t xml:space="preserve">09.02.13 ИНТЕГРАЦИЯ РЕШЕНИЙ С ПРИМЕНЕНИЕМ ТЕХНОЛОГИЙ ИСКУССТВЕННОГО ИНТЕЛЛЕКТА </w:t>
                        </w:r>
                      </w:p>
                      <w:bookmarkEnd w:id="0"/>
                      <w:p w:rsidR="001B69E2" w:rsidRDefault="001B69E2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contextualSpacing/>
                          <w:jc w:val="center"/>
                          <w:textAlignment w:val="baseline"/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</w:pPr>
                      </w:p>
                      <w:p w:rsidR="001B69E2" w:rsidRDefault="006D4319">
                        <w:pPr>
                          <w:jc w:val="center"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(направленность: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Применение искусственного интеллекта)</w:t>
                        </w:r>
                        <w:proofErr w:type="gramEnd"/>
                      </w:p>
                    </w:tc>
                  </w:tr>
                </w:tbl>
                <w:p w:rsidR="001B69E2" w:rsidRDefault="001B69E2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1B69E2" w:rsidTr="003502AC">
              <w:trPr>
                <w:gridAfter w:val="4"/>
                <w:wAfter w:w="1394" w:type="dxa"/>
                <w:trHeight w:val="322"/>
              </w:trPr>
              <w:tc>
                <w:tcPr>
                  <w:tcW w:w="10613" w:type="dxa"/>
                  <w:gridSpan w:val="20"/>
                  <w:vMerge/>
                </w:tcPr>
                <w:p w:rsidR="001B69E2" w:rsidRDefault="001B69E2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1B69E2" w:rsidTr="003502AC">
              <w:trPr>
                <w:gridAfter w:val="4"/>
                <w:wAfter w:w="1394" w:type="dxa"/>
                <w:trHeight w:val="500"/>
              </w:trPr>
              <w:tc>
                <w:tcPr>
                  <w:tcW w:w="10613" w:type="dxa"/>
                  <w:gridSpan w:val="20"/>
                  <w:vMerge/>
                </w:tcPr>
                <w:p w:rsidR="001B69E2" w:rsidRDefault="001B69E2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1B69E2" w:rsidTr="003502AC">
              <w:trPr>
                <w:gridAfter w:val="3"/>
                <w:wAfter w:w="1201" w:type="dxa"/>
                <w:trHeight w:val="425"/>
              </w:trPr>
              <w:tc>
                <w:tcPr>
                  <w:tcW w:w="20" w:type="dxa"/>
                </w:tcPr>
                <w:p w:rsidR="001B69E2" w:rsidRDefault="001B69E2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20" w:type="dxa"/>
                </w:tcPr>
                <w:p w:rsidR="001B69E2" w:rsidRDefault="001B69E2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10766" w:type="dxa"/>
                  <w:gridSpan w:val="19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566"/>
                  </w:tblGrid>
                  <w:tr w:rsidR="001B69E2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1B69E2" w:rsidRDefault="006D4319">
                        <w:pPr>
                          <w:jc w:val="center"/>
                          <w:rPr>
                            <w:rFonts w:ascii="Times New Roman" w:hAnsi="Times New Roman" w:cs="Times New Roman"/>
                            <w:bCs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color w:val="auto"/>
                            <w:sz w:val="28"/>
                            <w:szCs w:val="28"/>
                            <w:lang w:eastAsia="en-US"/>
                          </w:rPr>
                          <w:t>Квалификация выпускника: Специалист по работе с искусственным интеллектом</w:t>
                        </w:r>
                      </w:p>
                      <w:p w:rsidR="001B69E2" w:rsidRDefault="001B69E2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:rsidR="001B69E2" w:rsidRDefault="001B69E2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1B69E2" w:rsidTr="003502AC">
              <w:trPr>
                <w:gridAfter w:val="6"/>
                <w:wAfter w:w="1497" w:type="dxa"/>
                <w:trHeight w:val="425"/>
              </w:trPr>
              <w:tc>
                <w:tcPr>
                  <w:tcW w:w="20" w:type="dxa"/>
                </w:tcPr>
                <w:p w:rsidR="001B69E2" w:rsidRDefault="001B69E2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20" w:type="dxa"/>
                </w:tcPr>
                <w:p w:rsidR="001B69E2" w:rsidRDefault="001B69E2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20" w:type="dxa"/>
                </w:tcPr>
                <w:p w:rsidR="001B69E2" w:rsidRDefault="001B69E2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20" w:type="dxa"/>
                </w:tcPr>
                <w:p w:rsidR="001B69E2" w:rsidRDefault="001B69E2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0" w:type="dxa"/>
                </w:tcPr>
                <w:p w:rsidR="001B69E2" w:rsidRDefault="001B69E2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0" w:type="dxa"/>
                </w:tcPr>
                <w:p w:rsidR="001B69E2" w:rsidRDefault="001B69E2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873" w:type="dxa"/>
                </w:tcPr>
                <w:p w:rsidR="001B69E2" w:rsidRDefault="001B69E2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475" w:type="dxa"/>
                </w:tcPr>
                <w:p w:rsidR="001B69E2" w:rsidRDefault="001B69E2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506" w:type="dxa"/>
                </w:tcPr>
                <w:p w:rsidR="001B69E2" w:rsidRDefault="001B69E2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328" w:type="dxa"/>
                  <w:gridSpan w:val="4"/>
                </w:tcPr>
                <w:p w:rsidR="006D4319" w:rsidRDefault="006D4319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  <w:p w:rsidR="006D4319" w:rsidRDefault="006D4319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3120" w:type="dxa"/>
                  <w:gridSpan w:val="4"/>
                </w:tcPr>
                <w:p w:rsidR="001B69E2" w:rsidRDefault="001B69E2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88" w:type="dxa"/>
                </w:tcPr>
                <w:p w:rsidR="001B69E2" w:rsidRDefault="001B69E2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1B69E2" w:rsidTr="003502AC">
              <w:trPr>
                <w:gridAfter w:val="3"/>
                <w:wAfter w:w="1201" w:type="dxa"/>
                <w:trHeight w:val="425"/>
              </w:trPr>
              <w:tc>
                <w:tcPr>
                  <w:tcW w:w="20" w:type="dxa"/>
                </w:tcPr>
                <w:p w:rsidR="001B69E2" w:rsidRDefault="001B69E2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20" w:type="dxa"/>
                </w:tcPr>
                <w:p w:rsidR="001B69E2" w:rsidRDefault="001B69E2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20" w:type="dxa"/>
                </w:tcPr>
                <w:p w:rsidR="001B69E2" w:rsidRDefault="001B69E2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20" w:type="dxa"/>
                </w:tcPr>
                <w:p w:rsidR="001B69E2" w:rsidRDefault="001B69E2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0726" w:type="dxa"/>
                  <w:gridSpan w:val="17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157"/>
                  </w:tblGrid>
                  <w:tr w:rsidR="001B69E2">
                    <w:trPr>
                      <w:trHeight w:val="345"/>
                    </w:trPr>
                    <w:tc>
                      <w:tcPr>
                        <w:tcW w:w="715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1B69E2" w:rsidRDefault="006D4319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                       Новосибирск</w:t>
                        </w:r>
                      </w:p>
                      <w:p w:rsidR="001B69E2" w:rsidRDefault="006D4319">
                        <w:pPr>
                          <w:jc w:val="center"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                        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20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26</w:t>
                        </w:r>
                      </w:p>
                    </w:tc>
                  </w:tr>
                </w:tbl>
                <w:p w:rsidR="001B69E2" w:rsidRDefault="001B69E2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</w:pPr>
                </w:p>
              </w:tc>
            </w:tr>
            <w:tr w:rsidR="001B69E2" w:rsidTr="003502AC">
              <w:trPr>
                <w:gridAfter w:val="5"/>
                <w:wAfter w:w="1414" w:type="dxa"/>
                <w:trHeight w:val="179"/>
              </w:trPr>
              <w:tc>
                <w:tcPr>
                  <w:tcW w:w="10206" w:type="dxa"/>
                  <w:gridSpan w:val="16"/>
                </w:tcPr>
                <w:p w:rsidR="001B69E2" w:rsidRDefault="001B69E2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87" w:type="dxa"/>
                  <w:gridSpan w:val="3"/>
                </w:tcPr>
                <w:p w:rsidR="001B69E2" w:rsidRDefault="001B69E2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val="en-US" w:eastAsia="en-US"/>
                    </w:rPr>
                  </w:pPr>
                </w:p>
              </w:tc>
            </w:tr>
            <w:tr w:rsidR="001B69E2" w:rsidTr="003502AC">
              <w:trPr>
                <w:trHeight w:val="425"/>
              </w:trPr>
              <w:tc>
                <w:tcPr>
                  <w:tcW w:w="12007" w:type="dxa"/>
                  <w:gridSpan w:val="24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7"/>
                  </w:tblGrid>
                  <w:tr w:rsidR="001B69E2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1B69E2" w:rsidRDefault="006D4319" w:rsidP="006D4319">
                        <w:pPr>
                          <w:ind w:right="170" w:firstLine="669"/>
                          <w:jc w:val="both"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Рабочая программа дисциплины «Иностранный язык» разработана в соответствии с требованиями федерального государственного образовательного стандарта среднего общего образования, по специальности 09.02.13 Интеграция решений с применением технологий искусственного интеллекта (направленность: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Применение искусственного интеллекта), утвержденного Приказом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Минпросвещения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России от </w:t>
                        </w: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  <w:lang w:eastAsia="en-US"/>
                          </w:rPr>
                          <w:t>24 декабря 2024 г. №1025.</w:t>
                        </w:r>
                        <w:proofErr w:type="gramEnd"/>
                      </w:p>
                    </w:tc>
                  </w:tr>
                </w:tbl>
                <w:p w:rsidR="001B69E2" w:rsidRDefault="001B69E2">
                  <w:pPr>
                    <w:ind w:left="142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1B69E2" w:rsidTr="003502AC">
              <w:trPr>
                <w:gridAfter w:val="5"/>
                <w:wAfter w:w="1414" w:type="dxa"/>
                <w:trHeight w:val="283"/>
              </w:trPr>
              <w:tc>
                <w:tcPr>
                  <w:tcW w:w="10206" w:type="dxa"/>
                  <w:gridSpan w:val="16"/>
                </w:tcPr>
                <w:p w:rsidR="001B69E2" w:rsidRDefault="001B69E2">
                  <w:pPr>
                    <w:ind w:left="142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387" w:type="dxa"/>
                  <w:gridSpan w:val="3"/>
                </w:tcPr>
                <w:p w:rsidR="001B69E2" w:rsidRDefault="001B69E2">
                  <w:pPr>
                    <w:ind w:left="142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1B69E2" w:rsidTr="003502AC">
              <w:trPr>
                <w:gridAfter w:val="5"/>
                <w:wAfter w:w="1414" w:type="dxa"/>
                <w:trHeight w:val="425"/>
              </w:trPr>
              <w:tc>
                <w:tcPr>
                  <w:tcW w:w="10593" w:type="dxa"/>
                  <w:gridSpan w:val="19"/>
                </w:tcPr>
                <w:p w:rsidR="001B69E2" w:rsidRDefault="001B69E2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</w:pPr>
                </w:p>
                <w:p w:rsidR="001B69E2" w:rsidRDefault="006D4319">
                  <w:pPr>
                    <w:widowControl w:val="0"/>
                    <w:tabs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  <w:t>РАЗРАБОТЧИК:</w:t>
                  </w:r>
                </w:p>
                <w:p w:rsidR="001B69E2" w:rsidRDefault="006D4319">
                  <w:pPr>
                    <w:widowControl w:val="0"/>
                    <w:tabs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sz w:val="28"/>
                      <w:szCs w:val="20"/>
                      <w:lang w:eastAsia="en-US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0"/>
                      <w:lang w:eastAsia="en-US"/>
                    </w:rPr>
                    <w:t>Душина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0"/>
                      <w:lang w:eastAsia="en-US"/>
                    </w:rPr>
                    <w:t xml:space="preserve"> У.С., преподаватель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кафедры </w:t>
                  </w:r>
                  <w:r>
                    <w:rPr>
                      <w:rFonts w:ascii="Times New Roman" w:hAnsi="Times New Roman" w:cs="Times New Roman"/>
                      <w:sz w:val="28"/>
                      <w:szCs w:val="20"/>
                      <w:lang w:eastAsia="en-US"/>
                    </w:rPr>
                    <w:t>иностранных языков и русской филологии.</w:t>
                  </w:r>
                </w:p>
                <w:p w:rsidR="001B69E2" w:rsidRDefault="001B69E2">
                  <w:pPr>
                    <w:widowControl w:val="0"/>
                    <w:tabs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sz w:val="28"/>
                      <w:szCs w:val="20"/>
                      <w:lang w:eastAsia="en-US"/>
                    </w:rPr>
                  </w:pPr>
                </w:p>
                <w:p w:rsidR="001B69E2" w:rsidRDefault="006D4319">
                  <w:pPr>
                    <w:widowControl w:val="0"/>
                    <w:tabs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b/>
                      <w:sz w:val="28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0"/>
                      <w:lang w:eastAsia="en-US"/>
                    </w:rPr>
                    <w:t>РЕЦЕНЗЕНТ:</w:t>
                  </w:r>
                </w:p>
                <w:p w:rsidR="001B69E2" w:rsidRDefault="006D4319">
                  <w:pPr>
                    <w:widowControl w:val="0"/>
                    <w:tabs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sz w:val="28"/>
                      <w:szCs w:val="20"/>
                      <w:lang w:eastAsia="en-US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0"/>
                      <w:lang w:eastAsia="en-US"/>
                    </w:rPr>
                    <w:t>Чирейкина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0"/>
                      <w:lang w:eastAsia="en-US"/>
                    </w:rPr>
                    <w:t xml:space="preserve"> О.Ю., канд.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0"/>
                      <w:lang w:eastAsia="en-US"/>
                    </w:rPr>
                    <w:t>филол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0"/>
                      <w:lang w:eastAsia="en-US"/>
                    </w:rPr>
                    <w:t xml:space="preserve">. наук, доцент </w:t>
                  </w:r>
                  <w: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 xml:space="preserve">кафедры </w:t>
                  </w:r>
                  <w:r>
                    <w:rPr>
                      <w:rFonts w:ascii="Times New Roman" w:hAnsi="Times New Roman" w:cs="Times New Roman"/>
                      <w:sz w:val="28"/>
                      <w:szCs w:val="20"/>
                      <w:lang w:eastAsia="en-US"/>
                    </w:rPr>
                    <w:t>иностранных языков и русской филологии.</w:t>
                  </w:r>
                </w:p>
                <w:p w:rsidR="001B69E2" w:rsidRDefault="001B69E2">
                  <w:pPr>
                    <w:widowControl w:val="0"/>
                    <w:tabs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p w:rsidR="001B69E2" w:rsidRDefault="001B69E2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</w:pPr>
                </w:p>
                <w:tbl>
                  <w:tblPr>
                    <w:tblW w:w="808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694"/>
                    <w:gridCol w:w="5386"/>
                  </w:tblGrid>
                  <w:tr w:rsidR="001B69E2">
                    <w:trPr>
                      <w:gridAfter w:val="1"/>
                      <w:wAfter w:w="5386" w:type="dxa"/>
                      <w:trHeight w:val="345"/>
                    </w:trPr>
                    <w:tc>
                      <w:tcPr>
                        <w:tcW w:w="2694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1B69E2" w:rsidRDefault="001B69E2">
                        <w:pPr>
                          <w:ind w:left="142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1B69E2">
                    <w:trPr>
                      <w:trHeight w:val="345"/>
                    </w:trPr>
                    <w:tc>
                      <w:tcPr>
                        <w:tcW w:w="8080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1B69E2" w:rsidRDefault="001B69E2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:rsidR="001B69E2" w:rsidRDefault="001B69E2">
                  <w:pPr>
                    <w:ind w:left="142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1B69E2" w:rsidTr="003502AC">
              <w:trPr>
                <w:gridAfter w:val="2"/>
                <w:wAfter w:w="85" w:type="dxa"/>
                <w:trHeight w:val="425"/>
              </w:trPr>
              <w:tc>
                <w:tcPr>
                  <w:tcW w:w="11922" w:type="dxa"/>
                  <w:gridSpan w:val="22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498"/>
                  </w:tblGrid>
                  <w:tr w:rsidR="001B69E2">
                    <w:trPr>
                      <w:trHeight w:val="345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1B69E2" w:rsidRDefault="001B69E2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:rsidR="001B69E2" w:rsidRDefault="001B69E2">
                  <w:pPr>
                    <w:ind w:left="142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1B69E2" w:rsidTr="003502AC">
              <w:trPr>
                <w:gridAfter w:val="5"/>
                <w:wAfter w:w="1414" w:type="dxa"/>
                <w:trHeight w:val="211"/>
              </w:trPr>
              <w:tc>
                <w:tcPr>
                  <w:tcW w:w="10206" w:type="dxa"/>
                  <w:gridSpan w:val="16"/>
                </w:tcPr>
                <w:p w:rsidR="001B69E2" w:rsidRDefault="001B69E2">
                  <w:pPr>
                    <w:ind w:left="142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387" w:type="dxa"/>
                  <w:gridSpan w:val="3"/>
                </w:tcPr>
                <w:p w:rsidR="001B69E2" w:rsidRDefault="001B69E2">
                  <w:pPr>
                    <w:ind w:left="142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1B69E2" w:rsidTr="003502AC">
              <w:trPr>
                <w:gridAfter w:val="5"/>
                <w:wAfter w:w="1414" w:type="dxa"/>
                <w:trHeight w:val="425"/>
              </w:trPr>
              <w:tc>
                <w:tcPr>
                  <w:tcW w:w="10206" w:type="dxa"/>
                  <w:gridSpan w:val="16"/>
                </w:tcPr>
                <w:p w:rsidR="001B69E2" w:rsidRDefault="001B69E2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387" w:type="dxa"/>
                  <w:gridSpan w:val="3"/>
                </w:tcPr>
                <w:p w:rsidR="001B69E2" w:rsidRDefault="001B69E2">
                  <w:pPr>
                    <w:ind w:left="142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1B69E2" w:rsidTr="003502AC">
              <w:trPr>
                <w:gridAfter w:val="5"/>
                <w:wAfter w:w="1414" w:type="dxa"/>
                <w:trHeight w:val="103"/>
              </w:trPr>
              <w:tc>
                <w:tcPr>
                  <w:tcW w:w="10206" w:type="dxa"/>
                  <w:gridSpan w:val="16"/>
                </w:tcPr>
                <w:p w:rsidR="001B69E2" w:rsidRDefault="001B69E2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387" w:type="dxa"/>
                  <w:gridSpan w:val="3"/>
                </w:tcPr>
                <w:p w:rsidR="001B69E2" w:rsidRDefault="001B69E2">
                  <w:pPr>
                    <w:ind w:left="142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1B69E2" w:rsidTr="003502AC">
              <w:trPr>
                <w:trHeight w:val="425"/>
              </w:trPr>
              <w:tc>
                <w:tcPr>
                  <w:tcW w:w="12007" w:type="dxa"/>
                  <w:gridSpan w:val="24"/>
                </w:tcPr>
                <w:p w:rsidR="001B69E2" w:rsidRDefault="001B69E2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</w:pPr>
                </w:p>
                <w:p w:rsidR="001B69E2" w:rsidRDefault="001B69E2">
                  <w:pPr>
                    <w:ind w:left="142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</w:pPr>
                </w:p>
                <w:tbl>
                  <w:tblPr>
                    <w:tblW w:w="10823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823"/>
                  </w:tblGrid>
                  <w:tr w:rsidR="001B69E2">
                    <w:trPr>
                      <w:trHeight w:val="425"/>
                    </w:trPr>
                    <w:tc>
                      <w:tcPr>
                        <w:tcW w:w="10823" w:type="dxa"/>
                      </w:tcPr>
                      <w:p w:rsidR="001B69E2" w:rsidRDefault="001B69E2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highlight w:val="yellow"/>
                            <w:lang w:eastAsia="en-US"/>
                          </w:rPr>
                        </w:pPr>
                      </w:p>
                    </w:tc>
                  </w:tr>
                  <w:tr w:rsidR="001B69E2">
                    <w:trPr>
                      <w:trHeight w:val="425"/>
                    </w:trPr>
                    <w:tc>
                      <w:tcPr>
                        <w:tcW w:w="10823" w:type="dxa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065"/>
                        </w:tblGrid>
                        <w:tr w:rsidR="001B69E2">
                          <w:trPr>
                            <w:trHeight w:val="345"/>
                          </w:trPr>
                          <w:tc>
                            <w:tcPr>
                              <w:tcW w:w="10065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502AC" w:rsidRDefault="006D4319" w:rsidP="003502AC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>Рабочая программа</w:t>
                              </w:r>
                              <w:r>
                                <w:rPr>
                                  <w:rFonts w:ascii="Times New Roman" w:eastAsia="Calibri" w:hAnsi="Times New Roman" w:cs="Times New Roman"/>
                                  <w:sz w:val="28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>дисциплины «Иностранный язык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>»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 xml:space="preserve"> рассмотрена и </w:t>
                              </w:r>
                            </w:p>
                            <w:p w:rsidR="003502AC" w:rsidRDefault="006D4319" w:rsidP="003502AC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>одобрена</w:t>
                              </w:r>
                              <w:proofErr w:type="gramEnd"/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 xml:space="preserve"> на заседании кафедры иностранных языков и русской </w:t>
                              </w:r>
                            </w:p>
                            <w:p w:rsidR="001B69E2" w:rsidRPr="006D4319" w:rsidRDefault="006D4319" w:rsidP="003502AC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>филологии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auto"/>
                                  <w:sz w:val="28"/>
                                  <w:szCs w:val="28"/>
                                  <w:lang w:eastAsia="en-US"/>
                                </w:rPr>
                                <w:t>, протокол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auto"/>
                                  <w:sz w:val="28"/>
                                  <w:szCs w:val="28"/>
                                  <w:lang w:eastAsia="en-US"/>
                                </w:rPr>
                                <w:t>от 27 мая 2026 г. № 9</w:t>
                              </w:r>
                            </w:p>
                            <w:p w:rsidR="001B69E2" w:rsidRDefault="001B69E2" w:rsidP="003502AC">
                              <w:pPr>
                                <w:ind w:left="142"/>
                                <w:jc w:val="both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</w:p>
                            <w:p w:rsidR="001B69E2" w:rsidRDefault="001B69E2">
                              <w:pPr>
                                <w:ind w:left="142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  <w:p w:rsidR="003502AC" w:rsidRDefault="003502AC">
                              <w:pPr>
                                <w:ind w:left="142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  <w:p w:rsidR="003502AC" w:rsidRDefault="003502AC">
                              <w:pPr>
                                <w:ind w:left="142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  <w:p w:rsidR="001B69E2" w:rsidRDefault="006D4319">
                              <w:pPr>
                                <w:widowControl w:val="0"/>
                                <w:tabs>
                                  <w:tab w:val="left" w:pos="9356"/>
                                </w:tabs>
                                <w:overflowPunct w:val="0"/>
                                <w:autoSpaceDE w:val="0"/>
                                <w:autoSpaceDN w:val="0"/>
                                <w:adjustRightInd w:val="0"/>
                                <w:ind w:right="339"/>
                                <w:textAlignment w:val="baseline"/>
                                <w:rPr>
                                  <w:rFonts w:ascii="Times New Roman" w:eastAsia="SimSun" w:hAnsi="Times New Roman" w:cs="Times New Roman"/>
                                  <w:color w:val="auto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SimSun" w:hAnsi="Times New Roman" w:cs="Times New Roman"/>
                                  <w:color w:val="auto"/>
                                  <w:sz w:val="28"/>
                                  <w:szCs w:val="28"/>
                                  <w:lang w:eastAsia="en-US"/>
                                </w:rPr>
                                <w:t xml:space="preserve">Заведующий кафедрой </w:t>
                              </w:r>
                            </w:p>
                            <w:p w:rsidR="001B69E2" w:rsidRDefault="006D4319">
                              <w:pPr>
                                <w:widowControl w:val="0"/>
                                <w:tabs>
                                  <w:tab w:val="left" w:pos="8460"/>
                                  <w:tab w:val="left" w:pos="11700"/>
                                </w:tabs>
                                <w:overflowPunct w:val="0"/>
                                <w:autoSpaceDE w:val="0"/>
                                <w:autoSpaceDN w:val="0"/>
                                <w:adjustRightInd w:val="0"/>
                                <w:textAlignment w:val="baseline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SimSun" w:hAnsi="Times New Roman" w:cs="Times New Roman"/>
                                  <w:color w:val="auto"/>
                                  <w:sz w:val="28"/>
                                  <w:szCs w:val="28"/>
                                  <w:lang w:eastAsia="en-US"/>
                                </w:rPr>
                                <w:t xml:space="preserve">иностранных языков и русской филологии              </w:t>
                              </w:r>
                              <w:r>
                                <w:rPr>
                                  <w:rFonts w:ascii="Calibri" w:eastAsia="Calibri" w:hAnsi="Calibri" w:cs="Times New Roman"/>
                                  <w:noProof/>
                                  <w:color w:val="auto"/>
                                  <w:sz w:val="22"/>
                                  <w:szCs w:val="22"/>
                                </w:rPr>
                                <w:drawing>
                                  <wp:inline distT="0" distB="0" distL="0" distR="0" wp14:anchorId="13CFE939" wp14:editId="2A32DE77">
                                    <wp:extent cx="273050" cy="205105"/>
                                    <wp:effectExtent l="0" t="0" r="0" b="0"/>
                                    <wp:docPr id="3" name="Рисунок 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3" name="Рисунок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16872" t="17252" r="75227" b="72076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73050" cy="2051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Times New Roman" w:eastAsia="SimSun" w:hAnsi="Times New Roman" w:cs="Times New Roman"/>
                                  <w:color w:val="auto"/>
                                  <w:sz w:val="28"/>
                                  <w:szCs w:val="28"/>
                                  <w:lang w:eastAsia="en-US"/>
                                </w:rPr>
                                <w:t xml:space="preserve">           О.Ю. </w:t>
                              </w:r>
                              <w:proofErr w:type="spellStart"/>
                              <w:r>
                                <w:rPr>
                                  <w:rFonts w:ascii="Times New Roman" w:eastAsia="SimSun" w:hAnsi="Times New Roman" w:cs="Times New Roman"/>
                                  <w:color w:val="auto"/>
                                  <w:sz w:val="28"/>
                                  <w:szCs w:val="28"/>
                                  <w:lang w:eastAsia="en-US"/>
                                </w:rPr>
                                <w:t>Чирейкина</w:t>
                              </w:r>
                              <w:proofErr w:type="spellEnd"/>
                            </w:p>
                          </w:tc>
                        </w:tr>
                        <w:tr w:rsidR="001B69E2">
                          <w:trPr>
                            <w:trHeight w:val="345"/>
                          </w:trPr>
                          <w:tc>
                            <w:tcPr>
                              <w:tcW w:w="10065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1B69E2" w:rsidRDefault="001B69E2">
                              <w:pPr>
                                <w:tabs>
                                  <w:tab w:val="left" w:pos="709"/>
                                </w:tabs>
                                <w:spacing w:line="276" w:lineRule="auto"/>
                                <w:ind w:left="142" w:firstLine="284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</w:p>
                          </w:tc>
                        </w:tr>
                      </w:tbl>
                      <w:p w:rsidR="001B69E2" w:rsidRDefault="001B69E2">
                        <w:pPr>
                          <w:ind w:left="142"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highlight w:val="yellow"/>
                            <w:lang w:eastAsia="en-US"/>
                          </w:rPr>
                        </w:pPr>
                      </w:p>
                    </w:tc>
                  </w:tr>
                  <w:tr w:rsidR="001B69E2">
                    <w:trPr>
                      <w:trHeight w:val="425"/>
                    </w:trPr>
                    <w:tc>
                      <w:tcPr>
                        <w:tcW w:w="10823" w:type="dxa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7"/>
                        </w:tblGrid>
                        <w:tr w:rsidR="001B69E2">
                          <w:trPr>
                            <w:trHeight w:val="345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1B69E2" w:rsidRDefault="001B69E2">
                              <w:pPr>
                                <w:ind w:left="142"/>
                                <w:rPr>
                                  <w:rFonts w:ascii="Times New Roman" w:hAnsi="Times New Roman" w:cs="Times New Roman"/>
                                  <w:color w:val="auto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</w:p>
                          </w:tc>
                        </w:tr>
                      </w:tbl>
                      <w:p w:rsidR="001B69E2" w:rsidRDefault="001B69E2">
                        <w:pPr>
                          <w:ind w:left="142"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:rsidR="001B69E2" w:rsidRDefault="001B69E2">
                  <w:pPr>
                    <w:ind w:left="142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1B69E2" w:rsidRDefault="001B69E2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</w:tbl>
    <w:p w:rsidR="001B69E2" w:rsidRDefault="001B69E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bookmarkStart w:id="1" w:name="bookmark11"/>
    </w:p>
    <w:p w:rsidR="001B69E2" w:rsidRDefault="001B69E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1B69E2" w:rsidRDefault="001B69E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1B69E2" w:rsidRDefault="001B69E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1B69E2" w:rsidRDefault="006D4319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1B69E2" w:rsidRDefault="001B69E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</w:p>
    <w:p w:rsidR="001B69E2" w:rsidRDefault="006D4319">
      <w:pPr>
        <w:pStyle w:val="af1"/>
        <w:numPr>
          <w:ilvl w:val="0"/>
          <w:numId w:val="1"/>
        </w:numPr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ОБЩАЯ ХАРАКТЕРИСТИКА РАБОЧЕЙ ПРОГРАММЫ </w:t>
      </w:r>
    </w:p>
    <w:p w:rsidR="001B69E2" w:rsidRDefault="006D4319">
      <w:pPr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caps/>
          <w:color w:val="auto"/>
          <w:sz w:val="28"/>
          <w:szCs w:val="28"/>
          <w:lang w:eastAsia="en-US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:rsidR="001B69E2" w:rsidRDefault="006D4319">
      <w:pPr>
        <w:pStyle w:val="af1"/>
        <w:numPr>
          <w:ilvl w:val="0"/>
          <w:numId w:val="1"/>
        </w:numPr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СТРУКТУРА И СОДЕРЖАНИЕ ДИСЦИПЛИНЫ</w:t>
      </w:r>
    </w:p>
    <w:p w:rsidR="001B69E2" w:rsidRDefault="006D4319">
      <w:pPr>
        <w:pStyle w:val="af1"/>
        <w:numPr>
          <w:ilvl w:val="0"/>
          <w:numId w:val="1"/>
        </w:numPr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РЕАЛИЗАЦИИ ДИСЦИПЛИНЫ</w:t>
      </w:r>
    </w:p>
    <w:p w:rsidR="001B69E2" w:rsidRDefault="006D4319">
      <w:pPr>
        <w:pStyle w:val="af1"/>
        <w:numPr>
          <w:ilvl w:val="0"/>
          <w:numId w:val="1"/>
        </w:numPr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КОНТРОЛЬ И ОЦЕНКА РЕЗУЛЬТАТОВ ОСВОЕНИЯ </w:t>
      </w:r>
    </w:p>
    <w:p w:rsidR="001B69E2" w:rsidRDefault="006D4319">
      <w:pPr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caps/>
          <w:color w:val="auto"/>
          <w:sz w:val="28"/>
          <w:szCs w:val="28"/>
          <w:lang w:eastAsia="en-US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ДИСЦИПЛИНЫ</w:t>
      </w:r>
      <w:bookmarkEnd w:id="1"/>
    </w:p>
    <w:p w:rsidR="001B69E2" w:rsidRDefault="001B69E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B69E2" w:rsidRDefault="001B69E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B69E2" w:rsidRDefault="001B69E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B69E2" w:rsidRDefault="001B69E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B69E2" w:rsidRDefault="001B69E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B69E2" w:rsidRDefault="001B69E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B69E2" w:rsidRDefault="001B69E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B69E2" w:rsidRDefault="001B69E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B69E2" w:rsidRDefault="001B69E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B69E2" w:rsidRDefault="001B69E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B69E2" w:rsidRDefault="001B69E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B69E2" w:rsidRDefault="001B69E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B69E2" w:rsidRDefault="001B69E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B69E2" w:rsidRDefault="001B69E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B69E2" w:rsidRDefault="001B69E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B69E2" w:rsidRDefault="001B69E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B69E2" w:rsidRDefault="001B69E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B69E2" w:rsidRDefault="001B69E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B69E2" w:rsidRDefault="001B69E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B69E2" w:rsidRDefault="001B69E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B69E2" w:rsidRDefault="001B69E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B69E2" w:rsidRDefault="001B69E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B69E2" w:rsidRDefault="001B69E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B69E2" w:rsidRDefault="001B69E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B69E2" w:rsidRDefault="001B69E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B69E2" w:rsidRDefault="001B69E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B69E2" w:rsidRDefault="001B69E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B69E2" w:rsidRDefault="006D4319">
      <w:pPr>
        <w:pStyle w:val="24"/>
        <w:keepNext/>
        <w:keepLines/>
        <w:shd w:val="clear" w:color="auto" w:fill="auto"/>
        <w:spacing w:after="377" w:line="346" w:lineRule="exact"/>
        <w:ind w:left="1240" w:right="124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bookmark12"/>
      <w:r>
        <w:rPr>
          <w:rFonts w:ascii="Times New Roman" w:hAnsi="Times New Roman" w:cs="Times New Roman"/>
          <w:sz w:val="28"/>
          <w:szCs w:val="28"/>
        </w:rPr>
        <w:lastRenderedPageBreak/>
        <w:t xml:space="preserve">1. ОБЩАЯ ХАРАКТЕРИСТИКА РАБОЧЕЙ ПРОГРАММЫ ДИСЦИПЛИНЫ </w:t>
      </w:r>
      <w:bookmarkEnd w:id="2"/>
    </w:p>
    <w:p w:rsidR="001B69E2" w:rsidRDefault="006D4319">
      <w:pPr>
        <w:pStyle w:val="24"/>
        <w:keepNext/>
        <w:keepLines/>
        <w:shd w:val="clear" w:color="auto" w:fill="auto"/>
        <w:spacing w:after="293" w:line="250" w:lineRule="exact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bookmark14"/>
      <w:bookmarkStart w:id="4" w:name="bookmark13"/>
      <w:r>
        <w:rPr>
          <w:rFonts w:ascii="Times New Roman" w:hAnsi="Times New Roman" w:cs="Times New Roman"/>
          <w:sz w:val="28"/>
          <w:szCs w:val="28"/>
        </w:rPr>
        <w:t>1.1. Место дисциплины в структуре основной образовательной программы:</w:t>
      </w:r>
      <w:bookmarkEnd w:id="3"/>
      <w:bookmarkEnd w:id="4"/>
    </w:p>
    <w:p w:rsidR="001B69E2" w:rsidRDefault="003502AC">
      <w:pPr>
        <w:pStyle w:val="ConsPlusTitle"/>
        <w:ind w:firstLine="426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Д</w:t>
      </w:r>
      <w:r w:rsidR="006D4319">
        <w:rPr>
          <w:rFonts w:ascii="Times New Roman" w:hAnsi="Times New Roman" w:cs="Times New Roman"/>
          <w:b w:val="0"/>
          <w:sz w:val="28"/>
          <w:szCs w:val="28"/>
        </w:rPr>
        <w:t>исциплина ОД.06</w:t>
      </w:r>
      <w:r w:rsidR="006D4319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="006D4319">
        <w:rPr>
          <w:rFonts w:ascii="Times New Roman" w:hAnsi="Times New Roman" w:cs="Times New Roman"/>
          <w:b w:val="0"/>
          <w:sz w:val="28"/>
          <w:szCs w:val="28"/>
        </w:rPr>
        <w:t>Иностранный язык является обязательной частью общеобразовательного цикла образовательной программы в соответствии с ФГОС по специальности 09.02.13 Интеграция решений с применением технологий искусственного интеллекта.</w:t>
      </w:r>
    </w:p>
    <w:p w:rsidR="001B69E2" w:rsidRDefault="001B69E2">
      <w:pPr>
        <w:spacing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69E2" w:rsidRDefault="006D4319">
      <w:pPr>
        <w:pStyle w:val="24"/>
        <w:keepNext/>
        <w:keepLines/>
        <w:shd w:val="clear" w:color="auto" w:fill="auto"/>
        <w:spacing w:after="62" w:line="250" w:lineRule="exact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5" w:name="bookmark15"/>
      <w:r>
        <w:rPr>
          <w:rStyle w:val="21pt"/>
          <w:rFonts w:ascii="Times New Roman" w:hAnsi="Times New Roman" w:cs="Times New Roman"/>
          <w:b/>
          <w:bCs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 xml:space="preserve"> Цели и планируемые результаты освоения дисциплины:</w:t>
      </w:r>
      <w:bookmarkEnd w:id="5"/>
    </w:p>
    <w:p w:rsidR="001B69E2" w:rsidRDefault="006D4319">
      <w:pPr>
        <w:pStyle w:val="24"/>
        <w:keepNext/>
        <w:keepLines/>
        <w:shd w:val="clear" w:color="auto" w:fill="auto"/>
        <w:tabs>
          <w:tab w:val="left" w:pos="793"/>
        </w:tabs>
        <w:spacing w:after="284" w:line="250" w:lineRule="exact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bookmark16"/>
      <w:r>
        <w:rPr>
          <w:rFonts w:ascii="Times New Roman" w:hAnsi="Times New Roman" w:cs="Times New Roman"/>
          <w:sz w:val="28"/>
          <w:szCs w:val="28"/>
        </w:rPr>
        <w:t>1.2.1.Цели дисциплины</w:t>
      </w:r>
      <w:bookmarkEnd w:id="6"/>
    </w:p>
    <w:p w:rsidR="001B69E2" w:rsidRDefault="006D4319">
      <w:pPr>
        <w:pStyle w:val="50"/>
        <w:shd w:val="clear" w:color="auto" w:fill="auto"/>
        <w:spacing w:before="0" w:after="0" w:line="365" w:lineRule="exact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программы дисциплины «Иностранный язык» направлено на достижение следующих целей:</w:t>
      </w:r>
    </w:p>
    <w:p w:rsidR="001B69E2" w:rsidRDefault="006D4319">
      <w:pPr>
        <w:pStyle w:val="50"/>
        <w:numPr>
          <w:ilvl w:val="0"/>
          <w:numId w:val="2"/>
        </w:numPr>
        <w:shd w:val="clear" w:color="auto" w:fill="auto"/>
        <w:tabs>
          <w:tab w:val="left" w:pos="543"/>
        </w:tabs>
        <w:spacing w:before="0" w:after="0" w:line="365" w:lineRule="exact"/>
        <w:ind w:left="380"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понимание иностранного языка как средства межличностного и профессионального общения, инструмента познания, самообразования, социализации и самореализации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полиязычном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поликультурном мире;</w:t>
      </w:r>
    </w:p>
    <w:p w:rsidR="001B69E2" w:rsidRDefault="006D4319">
      <w:pPr>
        <w:pStyle w:val="50"/>
        <w:numPr>
          <w:ilvl w:val="0"/>
          <w:numId w:val="2"/>
        </w:numPr>
        <w:shd w:val="clear" w:color="auto" w:fill="auto"/>
        <w:tabs>
          <w:tab w:val="left" w:pos="534"/>
        </w:tabs>
        <w:spacing w:before="0" w:after="0" w:line="365" w:lineRule="exact"/>
        <w:ind w:left="380"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иноязычной коммуникативной компетенции в совокупности ее составляющих: речевой, языковой, социокультурной, компенсаторной и учебно-познавательной;</w:t>
      </w:r>
    </w:p>
    <w:p w:rsidR="001B69E2" w:rsidRDefault="006D4319">
      <w:pPr>
        <w:pStyle w:val="50"/>
        <w:shd w:val="clear" w:color="auto" w:fill="auto"/>
        <w:spacing w:before="0" w:after="342" w:line="365" w:lineRule="exact"/>
        <w:ind w:left="380"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•развитие национального самосознания, общечеловеческих ценностей, стремления к лучшему пониманию культуры своего народа и народов стран изучаемого языка.</w:t>
      </w:r>
    </w:p>
    <w:p w:rsidR="001B69E2" w:rsidRDefault="006D4319">
      <w:pPr>
        <w:pStyle w:val="24"/>
        <w:keepNext/>
        <w:keepLines/>
        <w:shd w:val="clear" w:color="auto" w:fill="auto"/>
        <w:tabs>
          <w:tab w:val="left" w:pos="793"/>
        </w:tabs>
        <w:spacing w:after="0" w:line="312" w:lineRule="exact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bookmarkStart w:id="7" w:name="bookmark17"/>
      <w:r>
        <w:rPr>
          <w:rFonts w:ascii="Times New Roman" w:hAnsi="Times New Roman" w:cs="Times New Roman"/>
          <w:sz w:val="28"/>
          <w:szCs w:val="28"/>
        </w:rPr>
        <w:t>1.2.2. Планируемые результаты освоения дисциплины в соответствии с ФГОС СПО и на основе ФГОС С</w:t>
      </w:r>
      <w:bookmarkEnd w:id="7"/>
      <w:r>
        <w:rPr>
          <w:rFonts w:ascii="Times New Roman" w:hAnsi="Times New Roman" w:cs="Times New Roman"/>
          <w:sz w:val="28"/>
          <w:szCs w:val="28"/>
        </w:rPr>
        <w:t>ОО</w:t>
      </w:r>
    </w:p>
    <w:p w:rsidR="001B69E2" w:rsidRDefault="006D4319">
      <w:pPr>
        <w:pStyle w:val="50"/>
        <w:shd w:val="clear" w:color="auto" w:fill="auto"/>
        <w:spacing w:before="0" w:after="0" w:line="312" w:lineRule="exact"/>
        <w:rPr>
          <w:rFonts w:ascii="Times New Roman" w:hAnsi="Times New Roman" w:cs="Times New Roman"/>
          <w:sz w:val="28"/>
          <w:szCs w:val="28"/>
        </w:rPr>
        <w:sectPr w:rsidR="001B69E2">
          <w:pgSz w:w="11905" w:h="16837"/>
          <w:pgMar w:top="518" w:right="697" w:bottom="2836" w:left="1418" w:header="0" w:footer="3" w:gutter="0"/>
          <w:cols w:space="720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Особое значение дисциплина имеет при формировании и развитии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ПМ</w:t>
      </w:r>
    </w:p>
    <w:p w:rsidR="001B69E2" w:rsidRDefault="001B69E2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3227"/>
        <w:gridCol w:w="4929"/>
        <w:gridCol w:w="6553"/>
      </w:tblGrid>
      <w:tr w:rsidR="001B69E2">
        <w:tc>
          <w:tcPr>
            <w:tcW w:w="3227" w:type="dxa"/>
            <w:vMerge w:val="restart"/>
          </w:tcPr>
          <w:p w:rsidR="001B69E2" w:rsidRDefault="006D431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и наименование</w:t>
            </w:r>
          </w:p>
          <w:p w:rsidR="001B69E2" w:rsidRDefault="006D431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формируемых</w:t>
            </w:r>
          </w:p>
          <w:p w:rsidR="001B69E2" w:rsidRDefault="006D431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компетенций</w:t>
            </w:r>
          </w:p>
        </w:tc>
        <w:tc>
          <w:tcPr>
            <w:tcW w:w="11482" w:type="dxa"/>
            <w:gridSpan w:val="2"/>
          </w:tcPr>
          <w:p w:rsidR="001B69E2" w:rsidRDefault="006D431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результаты освоения дисциплины</w:t>
            </w:r>
          </w:p>
        </w:tc>
      </w:tr>
      <w:tr w:rsidR="001B69E2">
        <w:tc>
          <w:tcPr>
            <w:tcW w:w="3227" w:type="dxa"/>
            <w:vMerge/>
          </w:tcPr>
          <w:p w:rsidR="001B69E2" w:rsidRDefault="001B69E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29" w:type="dxa"/>
          </w:tcPr>
          <w:p w:rsidR="001B69E2" w:rsidRDefault="006D431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Общие</w:t>
            </w:r>
          </w:p>
        </w:tc>
        <w:tc>
          <w:tcPr>
            <w:tcW w:w="6553" w:type="dxa"/>
          </w:tcPr>
          <w:p w:rsidR="001B69E2" w:rsidRDefault="006D431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Дисциплинарные</w:t>
            </w:r>
          </w:p>
        </w:tc>
      </w:tr>
      <w:tr w:rsidR="001B69E2">
        <w:tc>
          <w:tcPr>
            <w:tcW w:w="3227" w:type="dxa"/>
          </w:tcPr>
          <w:p w:rsidR="001B69E2" w:rsidRDefault="006D4319">
            <w:pPr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01. 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4929" w:type="dxa"/>
          </w:tcPr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части трудового воспитания: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готовность к труду, осознание ценности мастерства, трудолюбие;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готовность к активной деятельности технологической и   социально направленности, способы инициировать,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планировать и самостоятельно выполнять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такую деятельность;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интерес к различным сферам профессиональной деятельности,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учебными познавательными действиями: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базовые логические действия: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-самостоятельно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формулировать и актуализировать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проблему, рассматривать ее всесторонне;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-устанавливать существенный признак или основания для сравнения, классификации и обобщения;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-определять цели деятельности, задавать параметры и критерии их достижения;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-выявлять закономерности и противоречия в рассматриваемых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явлениях;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-развивать креативное мышление при решении жизненных проблем.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-уметь переносить знания в познавательную и практическую области жизнедеятельности;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-уметь интегрировать знания из разных предметных областей;</w:t>
            </w:r>
          </w:p>
          <w:p w:rsidR="001B69E2" w:rsidRDefault="006D4319">
            <w:pPr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-выдвигать новые идеи, предлагать оригинальные подходы и решения.</w:t>
            </w:r>
          </w:p>
        </w:tc>
        <w:tc>
          <w:tcPr>
            <w:tcW w:w="6553" w:type="dxa"/>
          </w:tcPr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-владеть основными видами речевой деятельности в рамках следующего тематического содержания речи: Межличностные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Молодежь в современном обществе. Досуг молодежи. Природы и экология. Технический прогресс, современные средства информации и коммуникации, Интернет-безопасность. Родная страна и страна/страны изучаемого языка. Выдающиеся люди родной страны и страны/стран изучаемого языка;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языка: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-создавать устные связные монологические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высказывания (описание/характеристика, повествование/обобщение) с изложением своего мнения и краткой аргументации объемом 14-15 фраз в рамках отобранного тематического содержания речи; передавать основное содержание прочитанного/прослушанного текста с выражением 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своего отношения; устно представлять в объеме 15-15 фраз результаты выполненной проектной работы;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не сплошные тексты (таблицы, диаграммы, графики) и понимать представленную в них информацию;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письменная речь: заполнять анкеты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формуляры, сообщая о себе основные сведения, в соответствии с нормами, принятыми в стране/странах изучаемого языка;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прочитанный/прослушанный текст; заполнять таблицу, 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</w:t>
            </w:r>
            <w:proofErr w:type="gramEnd"/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-владеть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интонационных особенностей, в том числе применять правило отсутствия фразового ударения на служебных словах;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владеть правилами чтения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интонации; овладение орфографическими навыками в отношении изученного лексического материала; владеть пунктуационными навыками: использовать запятую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перечислении, обращении и при выделении вводных слов; апостроф, точку, вопросительный и восклицательный знаки;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ставить точку после заголовка; правильно оформлять прямую речь, электронное сообщение личного характера;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знать и понимать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основные значения 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-выявлять признаки изученных грамматических и лексических явлений по заданным основаниям;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задачей;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аудировании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языковую и контекстуальную догадку;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-уметь сравнивать, классифицировать,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систематизировать и обобщать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существенным признакам изученные языковые явления (лексические и грамматические);</w:t>
            </w:r>
          </w:p>
          <w:p w:rsidR="001B69E2" w:rsidRDefault="006D4319">
            <w:pPr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 w:rsidR="001B69E2">
        <w:tc>
          <w:tcPr>
            <w:tcW w:w="3227" w:type="dxa"/>
          </w:tcPr>
          <w:p w:rsidR="001B69E2" w:rsidRDefault="006D4319">
            <w:pPr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4929" w:type="dxa"/>
          </w:tcPr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области ценности научного познания: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мировоззрения, соответствующего современному уровню развития науки и общественной практики,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основанного на диалоге культур, способствующего осознанию своего места в поликультурном мире;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-совершенствование языковой и читательской культуры как средства взаимодействия между людьми и познания мира;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работа с информацией: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-оценивать достоверность, легитимность информации, ее соответствие правовым и морально-этическим нормам;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-использовать средства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коммуникационных технологий в решении когнитивных,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1B69E2" w:rsidRDefault="006D4319">
            <w:pPr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6553" w:type="dxa"/>
          </w:tcPr>
          <w:p w:rsidR="001B69E2" w:rsidRDefault="006D431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-владеть социокультурными значениями и умениями: знать 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</w:t>
            </w:r>
          </w:p>
          <w:p w:rsidR="001B69E2" w:rsidRDefault="006D431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-знать/понимать и использовать в устной и письменной речи наиболее употребительную тематическую фоновую лексику и реалии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проявлять уважение к иной культуре; соблюдать нормы вежливости в межкультурном общении;</w:t>
            </w:r>
          </w:p>
          <w:p w:rsidR="001B69E2" w:rsidRDefault="006D431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аудировании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языковую и контекстуальную догадку;</w:t>
            </w:r>
          </w:p>
          <w:p w:rsidR="001B69E2" w:rsidRDefault="006D431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-уметь сравнивать, классифицировать,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систематизировать и обобщать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существенным признакам изученные языковые явления (лексические и грамматические);</w:t>
            </w:r>
          </w:p>
          <w:p w:rsidR="001B69E2" w:rsidRDefault="006D4319">
            <w:pPr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 w:rsidR="001B69E2">
        <w:tc>
          <w:tcPr>
            <w:tcW w:w="3227" w:type="dxa"/>
          </w:tcPr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04. Эффективно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взаимодействовать и работать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коллективе и команде</w:t>
            </w:r>
          </w:p>
        </w:tc>
        <w:tc>
          <w:tcPr>
            <w:tcW w:w="4929" w:type="dxa"/>
          </w:tcPr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готовность к саморазвитию, самостоятельности и самоопределению;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-овладение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навыками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учебно-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исследовательской, проектной и социальной деятельности;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универсальными</w:t>
            </w:r>
            <w:proofErr w:type="gramEnd"/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коммуникативными действиями: 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совместная деятельность: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-понимать и использовать преимущества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командной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индивидуальной работы;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-принимать цели совместной деятельности,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организовывать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координировать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координировать и выполнять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работу в условиях реального, виртуального и комбинированного взаимодействия;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регулятивными действиями: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принятие себя и других людей: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-принимать мотивы и аргументы других людей при анализе результатов деятельности;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-признавать свое право и право других людей на ошибки;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-развивать способность понимать мир с позиции другого человека.</w:t>
            </w:r>
          </w:p>
        </w:tc>
        <w:tc>
          <w:tcPr>
            <w:tcW w:w="6553" w:type="dxa"/>
          </w:tcPr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своего отношения; устно представлять в объеме 14-15 фраз результаты выполненной проектной работы;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-соблюдать правила информационной безопасности в ситуациях повседневной жизни и при работе в информационно- телекоммуникационной сети "Интернет" (далее - сеть Интернет); использовать приобретенные умения и навыки в процессе онлай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  <w:p w:rsidR="001B69E2" w:rsidRDefault="001B69E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9E2">
        <w:tc>
          <w:tcPr>
            <w:tcW w:w="3227" w:type="dxa"/>
          </w:tcPr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4929" w:type="dxa"/>
          </w:tcPr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мотивации к обучению и личностному развитию;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области ценности научного познания: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мировоззрения, соответствующего современному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-совершенствование языковой и читательской культуры как средства взаимодействия между людьми и познания мира;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-осознание ценности научной деятельности, готовность осуществлять проектную и исследовательскую деятельность индивидуально и в группе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-овладение видами деятельности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-формирование научного типа мышления, владение научной терминологией, ключевыми понятиями и методами;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6553" w:type="dxa"/>
          </w:tcPr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основного содержания, с пониманием нужной/интересующей/запрашиваемой информации;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«Интернет» (далее –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:rsidR="001B69E2" w:rsidRDefault="001B69E2">
      <w:pPr>
        <w:rPr>
          <w:rFonts w:asciiTheme="minorHAnsi" w:hAnsiTheme="minorHAnsi" w:cstheme="minorHAnsi"/>
          <w:sz w:val="22"/>
          <w:szCs w:val="22"/>
        </w:rPr>
      </w:pPr>
    </w:p>
    <w:p w:rsidR="001B69E2" w:rsidRDefault="001B69E2">
      <w:pPr>
        <w:rPr>
          <w:rFonts w:asciiTheme="minorHAnsi" w:hAnsiTheme="minorHAnsi" w:cstheme="minorHAnsi"/>
          <w:sz w:val="22"/>
          <w:szCs w:val="22"/>
        </w:rPr>
      </w:pPr>
    </w:p>
    <w:p w:rsidR="001B69E2" w:rsidRDefault="001B69E2">
      <w:pPr>
        <w:rPr>
          <w:rFonts w:asciiTheme="minorHAnsi" w:hAnsiTheme="minorHAnsi" w:cstheme="minorHAnsi"/>
          <w:sz w:val="22"/>
          <w:szCs w:val="22"/>
        </w:rPr>
      </w:pPr>
    </w:p>
    <w:p w:rsidR="001B69E2" w:rsidRDefault="001B69E2">
      <w:pPr>
        <w:rPr>
          <w:rFonts w:asciiTheme="minorHAnsi" w:hAnsiTheme="minorHAnsi" w:cstheme="minorHAnsi"/>
          <w:sz w:val="22"/>
          <w:szCs w:val="22"/>
        </w:rPr>
        <w:sectPr w:rsidR="001B69E2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</w:p>
    <w:p w:rsidR="001B69E2" w:rsidRDefault="006D43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СТРУКТУРА И СОДЕРЖАНИЕ ДИСЦИПЛИНЫ</w:t>
      </w:r>
    </w:p>
    <w:p w:rsidR="001B69E2" w:rsidRDefault="006D43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2.1. Объем учебной дисциплины и виды учебной работы</w:t>
      </w:r>
    </w:p>
    <w:p w:rsidR="001B69E2" w:rsidRDefault="001B69E2">
      <w:pPr>
        <w:rPr>
          <w:rFonts w:ascii="Times New Roman" w:hAnsi="Times New Roman" w:cs="Times New Roman"/>
          <w:sz w:val="28"/>
          <w:szCs w:val="28"/>
        </w:rPr>
      </w:pPr>
    </w:p>
    <w:p w:rsidR="001B69E2" w:rsidRDefault="001B69E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083"/>
        <w:gridCol w:w="2261"/>
      </w:tblGrid>
      <w:tr w:rsidR="001B69E2">
        <w:tc>
          <w:tcPr>
            <w:tcW w:w="7083" w:type="dxa"/>
          </w:tcPr>
          <w:p w:rsidR="001B69E2" w:rsidRDefault="006D431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Вид учебной работы </w:t>
            </w:r>
          </w:p>
        </w:tc>
        <w:tc>
          <w:tcPr>
            <w:tcW w:w="2261" w:type="dxa"/>
          </w:tcPr>
          <w:p w:rsidR="001B69E2" w:rsidRDefault="006D431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в часах</w:t>
            </w:r>
          </w:p>
        </w:tc>
      </w:tr>
      <w:tr w:rsidR="001B69E2">
        <w:tc>
          <w:tcPr>
            <w:tcW w:w="7083" w:type="dxa"/>
          </w:tcPr>
          <w:p w:rsidR="001B69E2" w:rsidRDefault="006D431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1" w:type="dxa"/>
          </w:tcPr>
          <w:p w:rsidR="001B69E2" w:rsidRDefault="001B69E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9E2">
        <w:tc>
          <w:tcPr>
            <w:tcW w:w="7083" w:type="dxa"/>
          </w:tcPr>
          <w:p w:rsidR="001B69E2" w:rsidRDefault="006D431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2261" w:type="dxa"/>
          </w:tcPr>
          <w:p w:rsidR="001B69E2" w:rsidRDefault="006D431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1B69E2">
        <w:tc>
          <w:tcPr>
            <w:tcW w:w="7083" w:type="dxa"/>
          </w:tcPr>
          <w:p w:rsidR="001B69E2" w:rsidRDefault="006D431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т. ч</w:t>
            </w:r>
          </w:p>
        </w:tc>
        <w:tc>
          <w:tcPr>
            <w:tcW w:w="2261" w:type="dxa"/>
          </w:tcPr>
          <w:p w:rsidR="001B69E2" w:rsidRDefault="001B69E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9E2">
        <w:tc>
          <w:tcPr>
            <w:tcW w:w="7083" w:type="dxa"/>
          </w:tcPr>
          <w:p w:rsidR="001B69E2" w:rsidRDefault="006D431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261" w:type="dxa"/>
          </w:tcPr>
          <w:p w:rsidR="001B69E2" w:rsidRDefault="006D431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B69E2">
        <w:tc>
          <w:tcPr>
            <w:tcW w:w="7083" w:type="dxa"/>
          </w:tcPr>
          <w:p w:rsidR="001B69E2" w:rsidRDefault="006D431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261" w:type="dxa"/>
          </w:tcPr>
          <w:p w:rsidR="001B69E2" w:rsidRDefault="006D431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1B69E2">
        <w:tc>
          <w:tcPr>
            <w:tcW w:w="7083" w:type="dxa"/>
          </w:tcPr>
          <w:p w:rsidR="001B69E2" w:rsidRDefault="006D431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Профессионально ориентированное содержание (содержание прикладного модуля)</w:t>
            </w:r>
          </w:p>
        </w:tc>
        <w:tc>
          <w:tcPr>
            <w:tcW w:w="2261" w:type="dxa"/>
          </w:tcPr>
          <w:p w:rsidR="001B69E2" w:rsidRDefault="006D431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1B69E2">
        <w:tc>
          <w:tcPr>
            <w:tcW w:w="7083" w:type="dxa"/>
          </w:tcPr>
          <w:p w:rsidR="001B69E2" w:rsidRDefault="006D431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261" w:type="dxa"/>
          </w:tcPr>
          <w:p w:rsidR="001B69E2" w:rsidRDefault="001B69E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9E2">
        <w:tc>
          <w:tcPr>
            <w:tcW w:w="7083" w:type="dxa"/>
          </w:tcPr>
          <w:p w:rsidR="001B69E2" w:rsidRDefault="006D431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261" w:type="dxa"/>
          </w:tcPr>
          <w:p w:rsidR="001B69E2" w:rsidRDefault="006D431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B69E2">
        <w:tc>
          <w:tcPr>
            <w:tcW w:w="7083" w:type="dxa"/>
          </w:tcPr>
          <w:p w:rsidR="001B69E2" w:rsidRDefault="006D431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261" w:type="dxa"/>
          </w:tcPr>
          <w:p w:rsidR="001B69E2" w:rsidRDefault="006D431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1B69E2">
        <w:tc>
          <w:tcPr>
            <w:tcW w:w="7083" w:type="dxa"/>
          </w:tcPr>
          <w:p w:rsidR="001B69E2" w:rsidRDefault="006D431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нет)</w:t>
            </w:r>
          </w:p>
        </w:tc>
        <w:tc>
          <w:tcPr>
            <w:tcW w:w="2261" w:type="dxa"/>
          </w:tcPr>
          <w:p w:rsidR="001B69E2" w:rsidRDefault="006D431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B69E2">
        <w:tc>
          <w:tcPr>
            <w:tcW w:w="7083" w:type="dxa"/>
          </w:tcPr>
          <w:p w:rsidR="001B69E2" w:rsidRDefault="006D431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2261" w:type="dxa"/>
          </w:tcPr>
          <w:p w:rsidR="001B69E2" w:rsidRDefault="006D431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1B69E2" w:rsidRDefault="001B69E2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1B69E2" w:rsidRDefault="001B69E2">
      <w:pPr>
        <w:rPr>
          <w:rFonts w:ascii="Times New Roman" w:hAnsi="Times New Roman" w:cs="Times New Roman"/>
          <w:sz w:val="28"/>
          <w:szCs w:val="28"/>
        </w:rPr>
      </w:pPr>
    </w:p>
    <w:p w:rsidR="001B69E2" w:rsidRDefault="001B69E2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1B69E2" w:rsidRDefault="001B69E2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1B69E2" w:rsidRDefault="001B69E2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1B69E2" w:rsidRDefault="001B69E2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1B69E2" w:rsidRDefault="001B69E2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1B69E2" w:rsidRDefault="001B69E2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1B69E2" w:rsidRDefault="001B69E2">
      <w:pPr>
        <w:spacing w:after="160" w:line="259" w:lineRule="auto"/>
        <w:rPr>
          <w:rFonts w:ascii="Times New Roman" w:hAnsi="Times New Roman" w:cs="Times New Roman"/>
          <w:i/>
          <w:iCs/>
          <w:sz w:val="28"/>
          <w:szCs w:val="28"/>
        </w:rPr>
        <w:sectPr w:rsidR="001B69E2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1B69E2" w:rsidRDefault="006D4319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2.2 Тематический план и содержание общеобразовательной дисциплины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862"/>
        <w:gridCol w:w="1530"/>
        <w:gridCol w:w="3148"/>
      </w:tblGrid>
      <w:tr w:rsidR="001B69E2">
        <w:trPr>
          <w:trHeight w:val="789"/>
        </w:trPr>
        <w:tc>
          <w:tcPr>
            <w:tcW w:w="3061" w:type="dxa"/>
          </w:tcPr>
          <w:p w:rsidR="001B69E2" w:rsidRDefault="006D4319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  <w:p w:rsidR="001B69E2" w:rsidRDefault="001B69E2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B69E2" w:rsidRDefault="006D431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материала,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лабораторные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практические работы, Самостоятельная работа обучающихся, курсовая работа (проект)</w:t>
            </w:r>
          </w:p>
          <w:p w:rsidR="001B69E2" w:rsidRDefault="001B69E2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1B69E2" w:rsidRDefault="006D4319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часов</w:t>
            </w:r>
          </w:p>
          <w:p w:rsidR="001B69E2" w:rsidRDefault="001B69E2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1B69E2" w:rsidRDefault="006D431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Формируемые общие компетенции и профессиональные компетенции</w:t>
            </w:r>
          </w:p>
          <w:p w:rsidR="001B69E2" w:rsidRDefault="001B69E2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9E2">
        <w:trPr>
          <w:trHeight w:val="291"/>
        </w:trPr>
        <w:tc>
          <w:tcPr>
            <w:tcW w:w="3061" w:type="dxa"/>
          </w:tcPr>
          <w:p w:rsidR="001B69E2" w:rsidRDefault="006D4319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62" w:type="dxa"/>
          </w:tcPr>
          <w:p w:rsidR="001B69E2" w:rsidRDefault="006D4319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0" w:type="dxa"/>
          </w:tcPr>
          <w:p w:rsidR="001B69E2" w:rsidRDefault="006D4319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48" w:type="dxa"/>
          </w:tcPr>
          <w:p w:rsidR="001B69E2" w:rsidRDefault="006D4319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B69E2">
        <w:trPr>
          <w:trHeight w:val="446"/>
        </w:trPr>
        <w:tc>
          <w:tcPr>
            <w:tcW w:w="14601" w:type="dxa"/>
            <w:gridSpan w:val="4"/>
          </w:tcPr>
          <w:p w:rsidR="001B69E2" w:rsidRDefault="006D4319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Основное содержание</w:t>
            </w:r>
          </w:p>
        </w:tc>
      </w:tr>
      <w:tr w:rsidR="001B69E2">
        <w:trPr>
          <w:trHeight w:val="1643"/>
        </w:trPr>
        <w:tc>
          <w:tcPr>
            <w:tcW w:w="3061" w:type="dxa"/>
          </w:tcPr>
          <w:p w:rsidR="001B69E2" w:rsidRDefault="006D431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Входное тестирование</w:t>
            </w:r>
          </w:p>
          <w:p w:rsidR="001B69E2" w:rsidRDefault="001B69E2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9E2" w:rsidRDefault="001B69E2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B69E2" w:rsidRDefault="006D4319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Диагностика входного уровня владения иностранным языком обучающегося</w:t>
            </w:r>
          </w:p>
          <w:p w:rsidR="001B69E2" w:rsidRDefault="006D4319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-Лексико-грамматический тест</w:t>
            </w:r>
          </w:p>
          <w:p w:rsidR="001B69E2" w:rsidRDefault="006D4319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-Устное собеседование</w:t>
            </w:r>
          </w:p>
        </w:tc>
        <w:tc>
          <w:tcPr>
            <w:tcW w:w="1530" w:type="dxa"/>
          </w:tcPr>
          <w:p w:rsidR="001B69E2" w:rsidRDefault="006D431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B69E2" w:rsidRDefault="001B69E2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1B69E2" w:rsidRDefault="001B69E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9E2" w:rsidRDefault="001B69E2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9E2">
        <w:trPr>
          <w:trHeight w:val="649"/>
        </w:trPr>
        <w:tc>
          <w:tcPr>
            <w:tcW w:w="3061" w:type="dxa"/>
          </w:tcPr>
          <w:p w:rsidR="001B69E2" w:rsidRDefault="001B69E2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9E2" w:rsidRDefault="006D4319">
            <w:pPr>
              <w:ind w:left="2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</w:t>
            </w:r>
          </w:p>
        </w:tc>
        <w:tc>
          <w:tcPr>
            <w:tcW w:w="6862" w:type="dxa"/>
          </w:tcPr>
          <w:p w:rsidR="001B69E2" w:rsidRDefault="006D4319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Иностранный язык для общих целей</w:t>
            </w:r>
          </w:p>
        </w:tc>
        <w:tc>
          <w:tcPr>
            <w:tcW w:w="1530" w:type="dxa"/>
          </w:tcPr>
          <w:p w:rsidR="001B69E2" w:rsidRDefault="006D431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  <w:p w:rsidR="001B69E2" w:rsidRDefault="001B69E2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1B69E2" w:rsidRDefault="006D431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01, ОК 02, 0К 04</w:t>
            </w:r>
          </w:p>
          <w:p w:rsidR="001B69E2" w:rsidRDefault="001B69E2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9E2">
        <w:trPr>
          <w:trHeight w:val="275"/>
        </w:trPr>
        <w:tc>
          <w:tcPr>
            <w:tcW w:w="3061" w:type="dxa"/>
            <w:vMerge w:val="restart"/>
          </w:tcPr>
          <w:p w:rsidR="001B69E2" w:rsidRDefault="006D431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1.1</w:t>
            </w:r>
          </w:p>
          <w:p w:rsidR="001B69E2" w:rsidRDefault="006D4319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Повседневная жизнь семьи.</w:t>
            </w:r>
          </w:p>
          <w:p w:rsidR="001B69E2" w:rsidRDefault="006D4319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Внешность и характер членов семьи</w:t>
            </w:r>
          </w:p>
          <w:p w:rsidR="001B69E2" w:rsidRDefault="001B69E2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B69E2" w:rsidRDefault="001B69E2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B69E2" w:rsidRDefault="006D4319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30" w:type="dxa"/>
          </w:tcPr>
          <w:p w:rsidR="001B69E2" w:rsidRDefault="006D4319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48" w:type="dxa"/>
            <w:vMerge w:val="restart"/>
          </w:tcPr>
          <w:p w:rsidR="001B69E2" w:rsidRDefault="006D431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01, ОК 02, ОК 04</w:t>
            </w:r>
          </w:p>
          <w:p w:rsidR="001B69E2" w:rsidRDefault="001B69E2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9E2">
        <w:trPr>
          <w:trHeight w:val="2537"/>
        </w:trPr>
        <w:tc>
          <w:tcPr>
            <w:tcW w:w="3061" w:type="dxa"/>
            <w:vMerge/>
          </w:tcPr>
          <w:p w:rsidR="001B69E2" w:rsidRDefault="001B69E2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  <w:vMerge w:val="restart"/>
          </w:tcPr>
          <w:p w:rsidR="001B69E2" w:rsidRDefault="006D431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Лексика:</w:t>
            </w:r>
          </w:p>
          <w:p w:rsidR="001B69E2" w:rsidRDefault="006D431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-города;</w:t>
            </w:r>
          </w:p>
          <w:p w:rsidR="001B69E2" w:rsidRDefault="006D431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-национальности;</w:t>
            </w:r>
          </w:p>
          <w:p w:rsidR="001B69E2" w:rsidRDefault="006D431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-профессии;</w:t>
            </w:r>
          </w:p>
          <w:p w:rsidR="001B69E2" w:rsidRDefault="006D431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-числительные;</w:t>
            </w:r>
          </w:p>
          <w:p w:rsidR="001B69E2" w:rsidRDefault="006D4319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семьи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(mother-in-law/nephew/stepmother, etc.);</w:t>
            </w:r>
          </w:p>
          <w:p w:rsidR="001B69E2" w:rsidRDefault="006D4319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внешность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(high: shot, medium high,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tall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/nose: hooked, crooked, etc.);</w:t>
            </w:r>
          </w:p>
          <w:p w:rsidR="001B69E2" w:rsidRDefault="006D4319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личные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качества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(confident, shy, successful, etc.)</w:t>
            </w:r>
          </w:p>
          <w:p w:rsidR="001B69E2" w:rsidRDefault="006D4319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названия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профессий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(teacher, cook, businessman,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1B69E2" w:rsidRDefault="006D431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-глаголы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have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(их значения как смысловых глаголов и функции как вспомогательных).</w:t>
            </w:r>
          </w:p>
          <w:p w:rsidR="001B69E2" w:rsidRDefault="006D431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-простое настоящее время (образование и функции в страдательном залоге; чтение и правописание окончаний, слова-маркеры времени);</w:t>
            </w:r>
          </w:p>
          <w:p w:rsidR="001B69E2" w:rsidRDefault="006D431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степени сравнения прилагательных и их правописание; местоимения личные, притяжательные, указательные, возвратные; модальные глаголы и их эквиваленты. Фонетика:</w:t>
            </w:r>
          </w:p>
          <w:p w:rsidR="001B69E2" w:rsidRDefault="006D431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чтения. Звуки. Транскрипция</w:t>
            </w:r>
          </w:p>
        </w:tc>
        <w:tc>
          <w:tcPr>
            <w:tcW w:w="1530" w:type="dxa"/>
          </w:tcPr>
          <w:p w:rsidR="001B69E2" w:rsidRDefault="001B69E2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1B69E2" w:rsidRDefault="001B69E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9E2">
        <w:trPr>
          <w:trHeight w:val="1200"/>
        </w:trPr>
        <w:tc>
          <w:tcPr>
            <w:tcW w:w="3061" w:type="dxa"/>
            <w:vMerge/>
          </w:tcPr>
          <w:p w:rsidR="001B69E2" w:rsidRDefault="001B69E2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  <w:vMerge/>
          </w:tcPr>
          <w:p w:rsidR="001B69E2" w:rsidRDefault="001B69E2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1B69E2" w:rsidRDefault="001B69E2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 w:val="restart"/>
          </w:tcPr>
          <w:p w:rsidR="001B69E2" w:rsidRDefault="001B69E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9E2">
        <w:trPr>
          <w:trHeight w:val="240"/>
        </w:trPr>
        <w:tc>
          <w:tcPr>
            <w:tcW w:w="3061" w:type="dxa"/>
            <w:vMerge/>
          </w:tcPr>
          <w:p w:rsidR="001B69E2" w:rsidRDefault="001B69E2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B69E2" w:rsidRDefault="006D4319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Практические занятия</w:t>
            </w:r>
          </w:p>
        </w:tc>
        <w:tc>
          <w:tcPr>
            <w:tcW w:w="1530" w:type="dxa"/>
          </w:tcPr>
          <w:p w:rsidR="001B69E2" w:rsidRDefault="006D4319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/>
          </w:tcPr>
          <w:p w:rsidR="001B69E2" w:rsidRDefault="001B69E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9E2">
        <w:trPr>
          <w:trHeight w:val="1063"/>
        </w:trPr>
        <w:tc>
          <w:tcPr>
            <w:tcW w:w="3061" w:type="dxa"/>
            <w:vMerge/>
          </w:tcPr>
          <w:p w:rsidR="001B69E2" w:rsidRDefault="001B69E2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B69E2" w:rsidRDefault="006D431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1.Приветствие, прощание. Представление себя и других людей в официальной и неофициальной обстановке.</w:t>
            </w:r>
          </w:p>
          <w:p w:rsidR="001B69E2" w:rsidRDefault="006D431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2.Отношения поколений в семье.</w:t>
            </w:r>
          </w:p>
          <w:p w:rsidR="001B69E2" w:rsidRDefault="006D431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3.Описание внешности и характера человека</w:t>
            </w:r>
          </w:p>
        </w:tc>
        <w:tc>
          <w:tcPr>
            <w:tcW w:w="1530" w:type="dxa"/>
          </w:tcPr>
          <w:p w:rsidR="001B69E2" w:rsidRDefault="006D4319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B69E2" w:rsidRDefault="001B69E2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9E2" w:rsidRDefault="001B69E2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9E2" w:rsidRDefault="006D4319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B69E2" w:rsidRDefault="006D4319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1B69E2" w:rsidRDefault="001B69E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9E2">
        <w:trPr>
          <w:trHeight w:val="223"/>
        </w:trPr>
        <w:tc>
          <w:tcPr>
            <w:tcW w:w="3061" w:type="dxa"/>
            <w:vMerge w:val="restart"/>
          </w:tcPr>
          <w:p w:rsidR="001B69E2" w:rsidRDefault="006D4319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1.2</w:t>
            </w:r>
          </w:p>
          <w:p w:rsidR="001B69E2" w:rsidRDefault="006D4319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Молодёжь в современном обществе. Досуг молодёжи: увлечения и интересы</w:t>
            </w:r>
          </w:p>
        </w:tc>
        <w:tc>
          <w:tcPr>
            <w:tcW w:w="6862" w:type="dxa"/>
          </w:tcPr>
          <w:p w:rsidR="001B69E2" w:rsidRDefault="006D4319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Содержание учебного материала</w:t>
            </w:r>
          </w:p>
        </w:tc>
        <w:tc>
          <w:tcPr>
            <w:tcW w:w="1530" w:type="dxa"/>
          </w:tcPr>
          <w:p w:rsidR="001B69E2" w:rsidRDefault="006D4319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 w:val="restart"/>
          </w:tcPr>
          <w:p w:rsidR="001B69E2" w:rsidRDefault="006D431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01, ОК 02, ОК 04</w:t>
            </w:r>
          </w:p>
        </w:tc>
      </w:tr>
      <w:tr w:rsidR="001B69E2">
        <w:trPr>
          <w:trHeight w:val="1257"/>
        </w:trPr>
        <w:tc>
          <w:tcPr>
            <w:tcW w:w="3061" w:type="dxa"/>
            <w:vMerge/>
          </w:tcPr>
          <w:p w:rsidR="001B69E2" w:rsidRDefault="001B69E2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B69E2" w:rsidRDefault="006D4319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1B69E2" w:rsidRDefault="006D4319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рутина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 to college, have breakfast, take a shower, etc.</w:t>
            </w:r>
          </w:p>
          <w:p w:rsidR="001B69E2" w:rsidRDefault="006D4319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наречия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(always, never, rarely, sometimes, etc.) </w:t>
            </w:r>
          </w:p>
          <w:p w:rsidR="001B69E2" w:rsidRDefault="006D431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1B69E2" w:rsidRDefault="006D431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предлоги времени; </w:t>
            </w:r>
          </w:p>
          <w:p w:rsidR="001B69E2" w:rsidRDefault="006D431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-простое настоящее время и простое продолжительное  врем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их образование и функции в действительном залоге)</w:t>
            </w:r>
          </w:p>
          <w:p w:rsidR="001B69E2" w:rsidRDefault="006D431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-глагол с инфинитивом;</w:t>
            </w:r>
          </w:p>
          <w:p w:rsidR="001B69E2" w:rsidRDefault="006D431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-сослагательное наклонение</w:t>
            </w:r>
          </w:p>
          <w:p w:rsidR="001B69E2" w:rsidRDefault="006D431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ove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ike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enjoy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nfinitive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типы вопросов, способы выражения будущего времени</w:t>
            </w:r>
          </w:p>
        </w:tc>
        <w:tc>
          <w:tcPr>
            <w:tcW w:w="1530" w:type="dxa"/>
          </w:tcPr>
          <w:p w:rsidR="001B69E2" w:rsidRDefault="001B69E2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1B69E2" w:rsidRDefault="001B69E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9E2">
        <w:trPr>
          <w:trHeight w:val="189"/>
        </w:trPr>
        <w:tc>
          <w:tcPr>
            <w:tcW w:w="3061" w:type="dxa"/>
            <w:vMerge/>
          </w:tcPr>
          <w:p w:rsidR="001B69E2" w:rsidRDefault="001B69E2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B69E2" w:rsidRDefault="006D4319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30" w:type="dxa"/>
          </w:tcPr>
          <w:p w:rsidR="001B69E2" w:rsidRDefault="006D4319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/>
          </w:tcPr>
          <w:p w:rsidR="001B69E2" w:rsidRDefault="001B69E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9E2">
        <w:trPr>
          <w:trHeight w:val="514"/>
        </w:trPr>
        <w:tc>
          <w:tcPr>
            <w:tcW w:w="3061" w:type="dxa"/>
            <w:vMerge/>
          </w:tcPr>
          <w:p w:rsidR="001B69E2" w:rsidRDefault="001B69E2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B69E2" w:rsidRDefault="006D4319">
            <w:pPr>
              <w:pStyle w:val="af1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Рабочий день</w:t>
            </w:r>
          </w:p>
          <w:p w:rsidR="001B69E2" w:rsidRDefault="006D4319">
            <w:pPr>
              <w:pStyle w:val="af1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Досуг. Хобби.</w:t>
            </w:r>
          </w:p>
          <w:p w:rsidR="001B69E2" w:rsidRDefault="006D4319">
            <w:pPr>
              <w:pStyle w:val="af1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Активный и пассивный отдых</w:t>
            </w:r>
          </w:p>
        </w:tc>
        <w:tc>
          <w:tcPr>
            <w:tcW w:w="1530" w:type="dxa"/>
          </w:tcPr>
          <w:p w:rsidR="001B69E2" w:rsidRDefault="006D4319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B69E2" w:rsidRDefault="006D4319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B69E2" w:rsidRDefault="006D4319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1B69E2" w:rsidRDefault="001B69E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9E2">
        <w:trPr>
          <w:trHeight w:val="257"/>
        </w:trPr>
        <w:tc>
          <w:tcPr>
            <w:tcW w:w="3061" w:type="dxa"/>
            <w:vMerge w:val="restart"/>
          </w:tcPr>
          <w:p w:rsidR="001B69E2" w:rsidRDefault="006D4319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1.3</w:t>
            </w:r>
          </w:p>
          <w:p w:rsidR="001B69E2" w:rsidRDefault="006D431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Условия проживания в городской и сельской местности</w:t>
            </w:r>
          </w:p>
        </w:tc>
        <w:tc>
          <w:tcPr>
            <w:tcW w:w="6862" w:type="dxa"/>
          </w:tcPr>
          <w:p w:rsidR="001B69E2" w:rsidRDefault="006D4319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  Содержание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учебного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материалы</w:t>
            </w:r>
          </w:p>
        </w:tc>
        <w:tc>
          <w:tcPr>
            <w:tcW w:w="1530" w:type="dxa"/>
          </w:tcPr>
          <w:p w:rsidR="001B69E2" w:rsidRDefault="006D4319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48" w:type="dxa"/>
            <w:vMerge w:val="restart"/>
          </w:tcPr>
          <w:p w:rsidR="001B69E2" w:rsidRDefault="001B69E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9E2" w:rsidRDefault="006D431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01, ОК 02, ОК 04</w:t>
            </w:r>
          </w:p>
        </w:tc>
      </w:tr>
      <w:tr w:rsidR="001B69E2">
        <w:trPr>
          <w:trHeight w:val="5519"/>
        </w:trPr>
        <w:tc>
          <w:tcPr>
            <w:tcW w:w="3061" w:type="dxa"/>
            <w:vMerge/>
          </w:tcPr>
          <w:p w:rsidR="001B69E2" w:rsidRDefault="001B69E2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B69E2" w:rsidRDefault="006D4319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1B69E2" w:rsidRDefault="006D4319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здания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(attached house, apartment, etc.)</w:t>
            </w:r>
          </w:p>
          <w:p w:rsidR="001B69E2" w:rsidRDefault="006D4319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комнаты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(living-room, kitchen, etc.);</w:t>
            </w:r>
          </w:p>
          <w:p w:rsidR="001B69E2" w:rsidRDefault="006D4319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обстановка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(armchair, sofa, carpet, etc.);</w:t>
            </w:r>
          </w:p>
          <w:p w:rsidR="001B69E2" w:rsidRDefault="006D4319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техника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оборудование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(flat-screen TV, camera, computer, etc.);</w:t>
            </w:r>
          </w:p>
          <w:p w:rsidR="001B69E2" w:rsidRDefault="006D4319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условия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жизни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(comfortable, close, nice, etc.);</w:t>
            </w:r>
          </w:p>
          <w:p w:rsidR="001B69E2" w:rsidRDefault="006D4319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городе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(city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centre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church, square, etc.); </w:t>
            </w:r>
          </w:p>
          <w:p w:rsidR="001B69E2" w:rsidRDefault="006D431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Грамаматика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B69E2" w:rsidRDefault="006D431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-оборот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69E2" w:rsidRDefault="006D431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-неопределённые местоимения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some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их производные.</w:t>
            </w:r>
          </w:p>
          <w:p w:rsidR="001B69E2" w:rsidRDefault="006D4319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предлоги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направления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(forward, past, opposite, etc.);</w:t>
            </w:r>
          </w:p>
          <w:p w:rsidR="001B69E2" w:rsidRDefault="006D4319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модальные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глаголы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этикетных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формулах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(Can/may I help you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Should you have any questions, Should you need any further information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.);</w:t>
            </w:r>
          </w:p>
          <w:p w:rsidR="001B69E2" w:rsidRDefault="006D431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-специальные вопросы;</w:t>
            </w:r>
          </w:p>
          <w:p w:rsidR="001B69E2" w:rsidRDefault="006D431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-вопросительные предложения - формулы вежливости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Could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please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Would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Shall I___?)</w:t>
            </w:r>
          </w:p>
          <w:p w:rsidR="001B69E2" w:rsidRDefault="006D431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-наречия, обозначающие направление</w:t>
            </w:r>
          </w:p>
        </w:tc>
        <w:tc>
          <w:tcPr>
            <w:tcW w:w="1530" w:type="dxa"/>
          </w:tcPr>
          <w:p w:rsidR="001B69E2" w:rsidRDefault="001B69E2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1B69E2" w:rsidRDefault="001B69E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9E2">
        <w:trPr>
          <w:trHeight w:val="646"/>
        </w:trPr>
        <w:tc>
          <w:tcPr>
            <w:tcW w:w="3061" w:type="dxa"/>
            <w:vMerge/>
          </w:tcPr>
          <w:p w:rsidR="001B69E2" w:rsidRDefault="001B69E2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B69E2" w:rsidRDefault="006D431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30" w:type="dxa"/>
          </w:tcPr>
          <w:p w:rsidR="001B69E2" w:rsidRDefault="006D4319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48" w:type="dxa"/>
            <w:vMerge/>
          </w:tcPr>
          <w:p w:rsidR="001B69E2" w:rsidRDefault="001B69E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9E2">
        <w:trPr>
          <w:trHeight w:val="161"/>
        </w:trPr>
        <w:tc>
          <w:tcPr>
            <w:tcW w:w="3061" w:type="dxa"/>
            <w:vMerge/>
          </w:tcPr>
          <w:p w:rsidR="001B69E2" w:rsidRDefault="001B69E2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B69E2" w:rsidRDefault="006D4319">
            <w:pPr>
              <w:pStyle w:val="af1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проживания в городе. Инфраструктура. Как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спросить и указать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дорогу.</w:t>
            </w:r>
          </w:p>
          <w:p w:rsidR="001B69E2" w:rsidRDefault="006D4319">
            <w:pPr>
              <w:pStyle w:val="af1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здания, интерьера. Описание колледжа (здание, обстановка, условия жизни, техника, оборудование). Описание кабинета иностранного языка</w:t>
            </w:r>
          </w:p>
        </w:tc>
        <w:tc>
          <w:tcPr>
            <w:tcW w:w="1530" w:type="dxa"/>
          </w:tcPr>
          <w:p w:rsidR="001B69E2" w:rsidRDefault="006D4319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B69E2" w:rsidRDefault="001B69E2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9E2" w:rsidRDefault="006D4319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1B69E2" w:rsidRDefault="001B69E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69E2" w:rsidRDefault="001B69E2">
      <w:pPr>
        <w:tabs>
          <w:tab w:val="left" w:pos="3634"/>
          <w:tab w:val="left" w:pos="10354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14"/>
        <w:gridCol w:w="6804"/>
        <w:gridCol w:w="992"/>
        <w:gridCol w:w="3650"/>
      </w:tblGrid>
      <w:tr w:rsidR="001B69E2">
        <w:trPr>
          <w:trHeight w:val="397"/>
        </w:trPr>
        <w:tc>
          <w:tcPr>
            <w:tcW w:w="3114" w:type="dxa"/>
            <w:vMerge w:val="restart"/>
          </w:tcPr>
          <w:p w:rsidR="001B69E2" w:rsidRDefault="006D431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№1.4</w:t>
            </w:r>
          </w:p>
          <w:p w:rsidR="001B69E2" w:rsidRDefault="006D431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Покупки: одежда,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обувь и продукты питания</w:t>
            </w:r>
          </w:p>
          <w:p w:rsidR="001B69E2" w:rsidRDefault="001B69E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B69E2" w:rsidRDefault="001B6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9E2" w:rsidRDefault="001B6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9E2" w:rsidRDefault="001B6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9E2" w:rsidRDefault="001B6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9E2" w:rsidRDefault="001B6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9E2" w:rsidRDefault="001B6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9E2" w:rsidRDefault="001B6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9E2" w:rsidRDefault="001B6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9E2" w:rsidRDefault="001B6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9E2" w:rsidRDefault="001B6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9E2" w:rsidRDefault="001B6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1B69E2" w:rsidRDefault="006D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  <w:p w:rsidR="001B69E2" w:rsidRDefault="001B6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1B69E2" w:rsidRDefault="006D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01, ОК 02, ОК 04</w:t>
            </w:r>
          </w:p>
        </w:tc>
      </w:tr>
      <w:tr w:rsidR="001B69E2">
        <w:trPr>
          <w:trHeight w:val="3290"/>
        </w:trPr>
        <w:tc>
          <w:tcPr>
            <w:tcW w:w="3114" w:type="dxa"/>
            <w:vMerge/>
          </w:tcPr>
          <w:p w:rsidR="001B69E2" w:rsidRDefault="001B69E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1B69E2" w:rsidRDefault="001B69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магазинов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отделы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магазине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(shopping mall, department store, dairy produce, etc.);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товары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(juice, soap, milk, bread, butter, sandwich, a bottle of milk, etc.);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одежда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(trousers, a sweater, a blouse, a tie, a skirt,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существительные исчисляемые и неисчисляемые;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употребление слов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many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much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lot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little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few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few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существительными;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артикли: определенный, неопределенный, нулевой;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чтение артиклей;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арифметические действия и вычисления</w:t>
            </w:r>
          </w:p>
        </w:tc>
        <w:tc>
          <w:tcPr>
            <w:tcW w:w="992" w:type="dxa"/>
          </w:tcPr>
          <w:p w:rsidR="001B69E2" w:rsidRDefault="001B6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9E2" w:rsidRDefault="001B6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9E2" w:rsidRDefault="001B6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9E2" w:rsidRDefault="001B6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9E2" w:rsidRDefault="001B6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9E2" w:rsidRDefault="001B6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9E2" w:rsidRDefault="001B6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9E2" w:rsidRDefault="001B6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9E2" w:rsidRDefault="001B6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9E2" w:rsidRDefault="001B6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9E2" w:rsidRDefault="001B6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9E2" w:rsidRDefault="001B6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9E2" w:rsidRDefault="001B6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1B69E2" w:rsidRDefault="001B6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9E2">
        <w:trPr>
          <w:trHeight w:val="710"/>
        </w:trPr>
        <w:tc>
          <w:tcPr>
            <w:tcW w:w="3114" w:type="dxa"/>
            <w:vMerge/>
          </w:tcPr>
          <w:p w:rsidR="001B69E2" w:rsidRDefault="001B69E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1B69E2" w:rsidRDefault="006D431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1B69E2" w:rsidRDefault="001B6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9E2" w:rsidRDefault="006D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/>
          </w:tcPr>
          <w:p w:rsidR="001B69E2" w:rsidRDefault="001B6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9E2">
        <w:trPr>
          <w:trHeight w:val="1257"/>
        </w:trPr>
        <w:tc>
          <w:tcPr>
            <w:tcW w:w="3114" w:type="dxa"/>
            <w:vMerge/>
          </w:tcPr>
          <w:p w:rsidR="001B69E2" w:rsidRDefault="001B69E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1.Виды магазинов. Ассортимент товаров.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Совершение покупок в продуктовом магазине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овершение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покупок в магазине одежды/обуви</w:t>
            </w:r>
          </w:p>
        </w:tc>
        <w:tc>
          <w:tcPr>
            <w:tcW w:w="992" w:type="dxa"/>
          </w:tcPr>
          <w:p w:rsidR="001B69E2" w:rsidRDefault="006D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B69E2" w:rsidRDefault="006D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B69E2" w:rsidRDefault="006D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B69E2" w:rsidRDefault="001B6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1B69E2" w:rsidRDefault="001B6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9E2">
        <w:tc>
          <w:tcPr>
            <w:tcW w:w="3114" w:type="dxa"/>
          </w:tcPr>
          <w:p w:rsidR="001B69E2" w:rsidRDefault="006D431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Контрольная работа</w:t>
            </w:r>
          </w:p>
        </w:tc>
        <w:tc>
          <w:tcPr>
            <w:tcW w:w="6804" w:type="dxa"/>
          </w:tcPr>
          <w:p w:rsidR="001B69E2" w:rsidRDefault="006D431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Тема 1.1-1.4</w:t>
            </w:r>
          </w:p>
        </w:tc>
        <w:tc>
          <w:tcPr>
            <w:tcW w:w="992" w:type="dxa"/>
          </w:tcPr>
          <w:p w:rsidR="001B69E2" w:rsidRDefault="006D431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50" w:type="dxa"/>
          </w:tcPr>
          <w:p w:rsidR="001B69E2" w:rsidRDefault="001B6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9E2">
        <w:trPr>
          <w:trHeight w:val="257"/>
        </w:trPr>
        <w:tc>
          <w:tcPr>
            <w:tcW w:w="3114" w:type="dxa"/>
            <w:vMerge w:val="restart"/>
          </w:tcPr>
          <w:p w:rsidR="001B69E2" w:rsidRDefault="006D431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1.5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Здоровый образ жизни и забота о здоровье: сбалансированное питание. Спорт</w:t>
            </w:r>
          </w:p>
        </w:tc>
        <w:tc>
          <w:tcPr>
            <w:tcW w:w="6804" w:type="dxa"/>
          </w:tcPr>
          <w:p w:rsidR="001B69E2" w:rsidRDefault="006D431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1B69E2" w:rsidRDefault="006D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50" w:type="dxa"/>
            <w:vMerge w:val="restart"/>
          </w:tcPr>
          <w:p w:rsidR="001B69E2" w:rsidRDefault="006D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01, ОК 02, ОК 04</w:t>
            </w:r>
          </w:p>
        </w:tc>
      </w:tr>
      <w:tr w:rsidR="001B69E2">
        <w:trPr>
          <w:trHeight w:val="832"/>
        </w:trPr>
        <w:tc>
          <w:tcPr>
            <w:tcW w:w="3114" w:type="dxa"/>
            <w:vMerge/>
          </w:tcPr>
          <w:p w:rsidR="001B69E2" w:rsidRDefault="001B6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части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(neck, back, arm, shoulder,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); 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правильное питание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diet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protein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названия видов спорта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football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yoga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rowing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симптомы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болезни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(running nose, catch a cold, etc.);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(egg, pizza, meat,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-способы приготовления пищи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boil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mix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cut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roast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etc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дроби и меры весов (1/12: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one-twelfth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-образование множественного числа с помощью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внешней и внутренней флексии;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-множественное число существительных, заимствованных из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греческого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латинского языков;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-существительные, имеющие одну форму для единственного и множественного числа;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чтение и правописание окончаний.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простое прошедшее время (образование и функции в действительном залоге.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Чтение и правописание окончаний в настоящем и прошедшем времени)</w:t>
            </w:r>
            <w:proofErr w:type="gramEnd"/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-правильные и неправильные глаголы;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used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Infinitive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structur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1B69E2" w:rsidRDefault="001B69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50" w:type="dxa"/>
            <w:vMerge/>
          </w:tcPr>
          <w:p w:rsidR="001B69E2" w:rsidRDefault="001B6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9E2">
        <w:trPr>
          <w:trHeight w:val="498"/>
        </w:trPr>
        <w:tc>
          <w:tcPr>
            <w:tcW w:w="3114" w:type="dxa"/>
            <w:vMerge/>
          </w:tcPr>
          <w:p w:rsidR="001B69E2" w:rsidRDefault="001B6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1B69E2" w:rsidRDefault="006D431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</w:p>
          <w:p w:rsidR="001B69E2" w:rsidRDefault="001B6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B69E2" w:rsidRDefault="006D431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50" w:type="dxa"/>
            <w:vMerge/>
          </w:tcPr>
          <w:p w:rsidR="001B69E2" w:rsidRDefault="001B6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9E2">
        <w:trPr>
          <w:trHeight w:val="1217"/>
        </w:trPr>
        <w:tc>
          <w:tcPr>
            <w:tcW w:w="3114" w:type="dxa"/>
            <w:vMerge/>
          </w:tcPr>
          <w:p w:rsidR="001B69E2" w:rsidRDefault="001B6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Физическая культура и спорт. Здоровый образ жизни 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Еда полезная и вредная.</w:t>
            </w:r>
          </w:p>
        </w:tc>
        <w:tc>
          <w:tcPr>
            <w:tcW w:w="992" w:type="dxa"/>
          </w:tcPr>
          <w:p w:rsidR="001B69E2" w:rsidRDefault="001B69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B69E2" w:rsidRDefault="006D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B69E2" w:rsidRDefault="006D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1B69E2" w:rsidRDefault="001B6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9E2">
        <w:trPr>
          <w:trHeight w:val="463"/>
        </w:trPr>
        <w:tc>
          <w:tcPr>
            <w:tcW w:w="3114" w:type="dxa"/>
            <w:vMerge w:val="restart"/>
          </w:tcPr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№1.6</w:t>
            </w:r>
          </w:p>
          <w:p w:rsidR="001B69E2" w:rsidRDefault="006D43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Туризм. Виды отдыха</w:t>
            </w:r>
          </w:p>
          <w:p w:rsidR="001B69E2" w:rsidRDefault="001B6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9E2" w:rsidRDefault="001B6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9E2" w:rsidRDefault="001B6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9E2" w:rsidRDefault="001B6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9E2" w:rsidRDefault="001B6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9E2" w:rsidRDefault="001B69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B69E2" w:rsidRDefault="001B6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1B69E2" w:rsidRDefault="006D431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1B69E2" w:rsidRDefault="006D431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1B69E2" w:rsidRDefault="001B6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1B69E2" w:rsidRDefault="001B6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9E2" w:rsidRDefault="006D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01, ОК 02, ОК 04</w:t>
            </w:r>
          </w:p>
        </w:tc>
      </w:tr>
      <w:tr w:rsidR="001B69E2">
        <w:trPr>
          <w:trHeight w:val="2040"/>
        </w:trPr>
        <w:tc>
          <w:tcPr>
            <w:tcW w:w="3114" w:type="dxa"/>
            <w:vMerge/>
          </w:tcPr>
          <w:p w:rsidR="001B69E2" w:rsidRDefault="001B6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путешествий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(travelling by plane, by train, etc.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транспорта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(bus, car, plane, etc.) 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Грамматика;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инфинитив, его формы;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неопределенные местоимения; образование степеней сравнения наречий; 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-наречия места</w:t>
            </w:r>
          </w:p>
        </w:tc>
        <w:tc>
          <w:tcPr>
            <w:tcW w:w="992" w:type="dxa"/>
          </w:tcPr>
          <w:p w:rsidR="001B69E2" w:rsidRDefault="001B6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9E2" w:rsidRDefault="001B6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1B69E2" w:rsidRDefault="001B6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9E2">
        <w:trPr>
          <w:trHeight w:val="411"/>
        </w:trPr>
        <w:tc>
          <w:tcPr>
            <w:tcW w:w="3114" w:type="dxa"/>
            <w:vMerge/>
          </w:tcPr>
          <w:p w:rsidR="001B69E2" w:rsidRDefault="001B6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1B69E2" w:rsidRDefault="006D431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1B69E2" w:rsidRDefault="006D431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1B69E2" w:rsidRDefault="001B6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1B69E2" w:rsidRDefault="001B6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9E2">
        <w:trPr>
          <w:trHeight w:val="991"/>
        </w:trPr>
        <w:tc>
          <w:tcPr>
            <w:tcW w:w="3114" w:type="dxa"/>
            <w:vMerge/>
          </w:tcPr>
          <w:p w:rsidR="001B69E2" w:rsidRDefault="001B6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Почему люди путешествуют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Путешествия на поезде, самолете</w:t>
            </w:r>
          </w:p>
        </w:tc>
        <w:tc>
          <w:tcPr>
            <w:tcW w:w="992" w:type="dxa"/>
          </w:tcPr>
          <w:p w:rsidR="001B69E2" w:rsidRDefault="006D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B69E2" w:rsidRDefault="006D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1B69E2" w:rsidRDefault="001B6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9E2">
        <w:trPr>
          <w:trHeight w:val="566"/>
        </w:trPr>
        <w:tc>
          <w:tcPr>
            <w:tcW w:w="3114" w:type="dxa"/>
            <w:vMerge w:val="restart"/>
          </w:tcPr>
          <w:p w:rsidR="001B69E2" w:rsidRDefault="006D431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Тема №1.7</w:t>
            </w:r>
          </w:p>
          <w:p w:rsidR="001B69E2" w:rsidRDefault="006D431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Страна/страны изучаемого языка</w:t>
            </w:r>
          </w:p>
          <w:p w:rsidR="001B69E2" w:rsidRDefault="001B6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1B69E2" w:rsidRDefault="006D431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Содержание учебного материала</w:t>
            </w:r>
          </w:p>
          <w:p w:rsidR="001B69E2" w:rsidRDefault="001B6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B69E2" w:rsidRDefault="006D431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 w:val="restart"/>
          </w:tcPr>
          <w:p w:rsidR="001B69E2" w:rsidRDefault="006D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01, ОК 02, ОК 04</w:t>
            </w:r>
          </w:p>
        </w:tc>
      </w:tr>
      <w:tr w:rsidR="001B69E2">
        <w:trPr>
          <w:trHeight w:val="4423"/>
        </w:trPr>
        <w:tc>
          <w:tcPr>
            <w:tcW w:w="3114" w:type="dxa"/>
            <w:vMerge/>
          </w:tcPr>
          <w:p w:rsidR="001B69E2" w:rsidRDefault="001B6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1B69E2" w:rsidRDefault="001B69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государственное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устройство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(government, president, Chamber of parliament, etc.);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погода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климат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(wet, mild, variable, etc.).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(gross domestic product, machinery, income, etc.);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(sights, Tower Bridge, Big Ben, Tower,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количественные и порядковые числительные; 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обозначение годов, дат, времени, периодов;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артикли с географическими названиями;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прошедшее совершенное действие (образование и функции в действительном залоге; слова — маркеры времени),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сравнительные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обороты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than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as...as, not so ... as;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прошедшее продолжительное действие (образование и функции в действительном залоге; слова — маркеры времени)</w:t>
            </w:r>
          </w:p>
        </w:tc>
        <w:tc>
          <w:tcPr>
            <w:tcW w:w="992" w:type="dxa"/>
          </w:tcPr>
          <w:p w:rsidR="001B69E2" w:rsidRDefault="001B6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1B69E2" w:rsidRDefault="001B6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9E2">
        <w:trPr>
          <w:trHeight w:val="326"/>
        </w:trPr>
        <w:tc>
          <w:tcPr>
            <w:tcW w:w="3114" w:type="dxa"/>
            <w:vMerge/>
          </w:tcPr>
          <w:p w:rsidR="001B69E2" w:rsidRDefault="001B6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1B69E2" w:rsidRDefault="006D431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1B69E2" w:rsidRDefault="006D431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/>
          </w:tcPr>
          <w:p w:rsidR="001B69E2" w:rsidRDefault="001B6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9E2">
        <w:trPr>
          <w:trHeight w:val="2817"/>
        </w:trPr>
        <w:tc>
          <w:tcPr>
            <w:tcW w:w="3114" w:type="dxa"/>
            <w:vMerge/>
          </w:tcPr>
          <w:p w:rsidR="001B69E2" w:rsidRDefault="001B6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1.Великобритания (географическое положение, климат, население; национальные символы; политическое и экономическое устройство, традиции).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2.США (географическое положение, климат, население; национальные символы; политическое и экономическое устройство, традиции.</w:t>
            </w:r>
            <w:proofErr w:type="gramEnd"/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3.Великобритания и США (крупные города, достопримечательности)</w:t>
            </w:r>
          </w:p>
        </w:tc>
        <w:tc>
          <w:tcPr>
            <w:tcW w:w="992" w:type="dxa"/>
          </w:tcPr>
          <w:p w:rsidR="001B69E2" w:rsidRDefault="001B6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9E2" w:rsidRDefault="001B6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9E2" w:rsidRDefault="006D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B69E2" w:rsidRDefault="001B6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9E2" w:rsidRDefault="001B6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9E2" w:rsidRDefault="006D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B69E2" w:rsidRDefault="001B6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9E2" w:rsidRDefault="006D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1B69E2" w:rsidRDefault="001B6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9E2">
        <w:trPr>
          <w:trHeight w:val="429"/>
        </w:trPr>
        <w:tc>
          <w:tcPr>
            <w:tcW w:w="3114" w:type="dxa"/>
            <w:vMerge w:val="restart"/>
          </w:tcPr>
          <w:p w:rsidR="001B69E2" w:rsidRDefault="006D431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№1.8</w:t>
            </w:r>
          </w:p>
          <w:p w:rsidR="001B69E2" w:rsidRDefault="006D431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Россия</w:t>
            </w:r>
          </w:p>
        </w:tc>
        <w:tc>
          <w:tcPr>
            <w:tcW w:w="6804" w:type="dxa"/>
          </w:tcPr>
          <w:p w:rsidR="001B69E2" w:rsidRDefault="006D431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1B69E2" w:rsidRDefault="006D431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650" w:type="dxa"/>
            <w:vMerge w:val="restart"/>
          </w:tcPr>
          <w:p w:rsidR="001B69E2" w:rsidRDefault="001B6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9E2" w:rsidRDefault="006D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01, ОК 02, ОК 04</w:t>
            </w:r>
          </w:p>
        </w:tc>
      </w:tr>
      <w:tr w:rsidR="001B69E2" w:rsidRPr="00933372">
        <w:trPr>
          <w:trHeight w:val="3429"/>
        </w:trPr>
        <w:tc>
          <w:tcPr>
            <w:tcW w:w="3114" w:type="dxa"/>
            <w:vMerge/>
          </w:tcPr>
          <w:p w:rsidR="001B69E2" w:rsidRDefault="001B6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государственное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устройство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(government,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president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,judicial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commander-in- chief, etc.);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погода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климат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(wet, mild, variable, continental, etc.).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(gross domestic product, machinery, income, heavy industry, light industry, oil and gas resources, etc.);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(the Kremlin, the Red Square, Saint Petersburg,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артикли с географическими названиями; 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прошедшее совершенное действие (образование и функции в действительном залоге; слова — маркеры времени),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сравнительные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обороты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than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as...as, not so ... as</w:t>
            </w:r>
          </w:p>
        </w:tc>
        <w:tc>
          <w:tcPr>
            <w:tcW w:w="992" w:type="dxa"/>
          </w:tcPr>
          <w:p w:rsidR="001B69E2" w:rsidRDefault="001B6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50" w:type="dxa"/>
            <w:vMerge/>
          </w:tcPr>
          <w:p w:rsidR="001B69E2" w:rsidRDefault="001B6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B69E2">
        <w:trPr>
          <w:trHeight w:val="448"/>
        </w:trPr>
        <w:tc>
          <w:tcPr>
            <w:tcW w:w="3114" w:type="dxa"/>
            <w:vMerge/>
          </w:tcPr>
          <w:p w:rsidR="001B69E2" w:rsidRDefault="001B69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804" w:type="dxa"/>
          </w:tcPr>
          <w:p w:rsidR="001B69E2" w:rsidRDefault="006D431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1B69E2" w:rsidRDefault="006D431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50" w:type="dxa"/>
            <w:vMerge/>
          </w:tcPr>
          <w:p w:rsidR="001B69E2" w:rsidRDefault="001B6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9E2">
        <w:trPr>
          <w:trHeight w:val="2160"/>
        </w:trPr>
        <w:tc>
          <w:tcPr>
            <w:tcW w:w="3114" w:type="dxa"/>
            <w:vMerge/>
          </w:tcPr>
          <w:p w:rsidR="001B69E2" w:rsidRDefault="001B6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Географическое положение, климат, население.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2.Национальные символы. Политическое и экономическое устройство.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3.Москва - столица России. Достопримечательности Москвы</w:t>
            </w:r>
          </w:p>
          <w:p w:rsidR="001B69E2" w:rsidRDefault="006D4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4.Традиции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народов России</w:t>
            </w:r>
          </w:p>
        </w:tc>
        <w:tc>
          <w:tcPr>
            <w:tcW w:w="992" w:type="dxa"/>
          </w:tcPr>
          <w:p w:rsidR="001B69E2" w:rsidRDefault="001B6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9E2" w:rsidRDefault="006D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B69E2" w:rsidRDefault="001B6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9E2" w:rsidRDefault="006D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B69E2" w:rsidRDefault="001B6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9E2" w:rsidRDefault="006D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B69E2" w:rsidRDefault="006D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1B69E2" w:rsidRDefault="001B6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9E2">
        <w:trPr>
          <w:trHeight w:val="412"/>
        </w:trPr>
        <w:tc>
          <w:tcPr>
            <w:tcW w:w="9918" w:type="dxa"/>
            <w:gridSpan w:val="2"/>
          </w:tcPr>
          <w:p w:rsidR="001B69E2" w:rsidRDefault="006D431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Контрольная работа  Тема 1.6-1.8</w:t>
            </w:r>
          </w:p>
        </w:tc>
        <w:tc>
          <w:tcPr>
            <w:tcW w:w="992" w:type="dxa"/>
          </w:tcPr>
          <w:p w:rsidR="001B69E2" w:rsidRDefault="006D431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50" w:type="dxa"/>
          </w:tcPr>
          <w:p w:rsidR="001B69E2" w:rsidRDefault="001B6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9E2">
        <w:trPr>
          <w:trHeight w:val="557"/>
        </w:trPr>
        <w:tc>
          <w:tcPr>
            <w:tcW w:w="3114" w:type="dxa"/>
          </w:tcPr>
          <w:p w:rsidR="001B69E2" w:rsidRDefault="001B6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1B69E2" w:rsidRDefault="006D431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Прикладной модуль</w:t>
            </w:r>
          </w:p>
        </w:tc>
        <w:tc>
          <w:tcPr>
            <w:tcW w:w="992" w:type="dxa"/>
          </w:tcPr>
          <w:p w:rsidR="001B69E2" w:rsidRDefault="001B6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1B69E2" w:rsidRDefault="001B6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9E2">
        <w:trPr>
          <w:trHeight w:val="686"/>
        </w:trPr>
        <w:tc>
          <w:tcPr>
            <w:tcW w:w="3114" w:type="dxa"/>
          </w:tcPr>
          <w:p w:rsidR="001B69E2" w:rsidRDefault="006D431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2.</w:t>
            </w:r>
          </w:p>
        </w:tc>
        <w:tc>
          <w:tcPr>
            <w:tcW w:w="6804" w:type="dxa"/>
          </w:tcPr>
          <w:p w:rsidR="001B69E2" w:rsidRDefault="006D431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Иностранный язык для специальных целей</w:t>
            </w:r>
          </w:p>
        </w:tc>
        <w:tc>
          <w:tcPr>
            <w:tcW w:w="992" w:type="dxa"/>
          </w:tcPr>
          <w:p w:rsidR="001B69E2" w:rsidRDefault="006D431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650" w:type="dxa"/>
          </w:tcPr>
          <w:p w:rsidR="001B69E2" w:rsidRDefault="006D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01, ОК 02,</w:t>
            </w:r>
          </w:p>
          <w:p w:rsidR="001B69E2" w:rsidRDefault="006D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04, ОК 09</w:t>
            </w:r>
          </w:p>
        </w:tc>
      </w:tr>
      <w:tr w:rsidR="001B69E2">
        <w:trPr>
          <w:trHeight w:val="750"/>
        </w:trPr>
        <w:tc>
          <w:tcPr>
            <w:tcW w:w="3114" w:type="dxa"/>
            <w:vMerge w:val="restart"/>
          </w:tcPr>
          <w:p w:rsidR="001B69E2" w:rsidRDefault="006D431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2.1</w:t>
            </w:r>
          </w:p>
          <w:p w:rsidR="001B69E2" w:rsidRDefault="006D431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Современный мир профессий. Проблемы выбора профессии. Роль иностранного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языка в профессии «Специалист по работе с искусственным интеллектом»</w:t>
            </w:r>
          </w:p>
        </w:tc>
        <w:tc>
          <w:tcPr>
            <w:tcW w:w="6804" w:type="dxa"/>
          </w:tcPr>
          <w:p w:rsidR="001B69E2" w:rsidRDefault="006D431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1B69E2" w:rsidRDefault="006D431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3650" w:type="dxa"/>
            <w:vMerge w:val="restart"/>
          </w:tcPr>
          <w:p w:rsidR="001B69E2" w:rsidRDefault="006D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01, ОК 02</w:t>
            </w:r>
          </w:p>
          <w:p w:rsidR="001B69E2" w:rsidRDefault="006D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04, ОК 09</w:t>
            </w:r>
          </w:p>
        </w:tc>
      </w:tr>
      <w:tr w:rsidR="001B69E2">
        <w:trPr>
          <w:trHeight w:val="750"/>
        </w:trPr>
        <w:tc>
          <w:tcPr>
            <w:tcW w:w="3114" w:type="dxa"/>
            <w:vMerge/>
          </w:tcPr>
          <w:p w:rsidR="001B69E2" w:rsidRDefault="001B6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1B69E2" w:rsidRDefault="006D431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Лексика:</w:t>
            </w:r>
          </w:p>
          <w:p w:rsidR="001B69E2" w:rsidRDefault="006D431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профессионально ориентированная лексика;</w:t>
            </w:r>
          </w:p>
          <w:p w:rsidR="001B69E2" w:rsidRDefault="006D431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лексика делового общения</w:t>
            </w:r>
          </w:p>
          <w:p w:rsidR="001B69E2" w:rsidRDefault="006D431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Грамматика:</w:t>
            </w:r>
          </w:p>
          <w:p w:rsidR="001B69E2" w:rsidRDefault="006D431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герундий, инфинитив.</w:t>
            </w:r>
          </w:p>
          <w:p w:rsidR="001B69E2" w:rsidRDefault="006D431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грамматические структуры, типичные для профессионально-ориентированных текстов</w:t>
            </w:r>
          </w:p>
        </w:tc>
        <w:tc>
          <w:tcPr>
            <w:tcW w:w="992" w:type="dxa"/>
          </w:tcPr>
          <w:p w:rsidR="001B69E2" w:rsidRDefault="001B69E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1B69E2" w:rsidRDefault="001B6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9E2">
        <w:trPr>
          <w:trHeight w:val="375"/>
        </w:trPr>
        <w:tc>
          <w:tcPr>
            <w:tcW w:w="3114" w:type="dxa"/>
            <w:vMerge/>
          </w:tcPr>
          <w:p w:rsidR="001B69E2" w:rsidRDefault="001B6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1B69E2" w:rsidRDefault="006D431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1B69E2" w:rsidRDefault="006D431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3650" w:type="dxa"/>
            <w:vMerge/>
          </w:tcPr>
          <w:p w:rsidR="001B69E2" w:rsidRDefault="001B6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9E2">
        <w:trPr>
          <w:trHeight w:val="375"/>
        </w:trPr>
        <w:tc>
          <w:tcPr>
            <w:tcW w:w="3114" w:type="dxa"/>
            <w:vMerge/>
          </w:tcPr>
          <w:p w:rsidR="001B69E2" w:rsidRDefault="001B6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1B69E2" w:rsidRDefault="006D431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 Основные понятия специальности. Особенности подготовки по специальности интеграция решений с применением технологий искусственного интеллекта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.</w:t>
            </w:r>
            <w:proofErr w:type="gramEnd"/>
          </w:p>
          <w:p w:rsidR="001B69E2" w:rsidRDefault="006D431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 Специфика работы и основные принципы деятельности по специальности «Интеграция решений с применением технологий искусственного интеллекта»</w:t>
            </w:r>
          </w:p>
        </w:tc>
        <w:tc>
          <w:tcPr>
            <w:tcW w:w="992" w:type="dxa"/>
          </w:tcPr>
          <w:p w:rsidR="001B69E2" w:rsidRDefault="001B69E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B69E2" w:rsidRDefault="006D431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  <w:p w:rsidR="001B69E2" w:rsidRDefault="001B69E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B69E2" w:rsidRDefault="006D431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3650" w:type="dxa"/>
            <w:vMerge/>
          </w:tcPr>
          <w:p w:rsidR="001B69E2" w:rsidRDefault="001B6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9E2">
        <w:trPr>
          <w:trHeight w:val="561"/>
        </w:trPr>
        <w:tc>
          <w:tcPr>
            <w:tcW w:w="3114" w:type="dxa"/>
            <w:vMerge w:val="restart"/>
          </w:tcPr>
          <w:p w:rsidR="001B69E2" w:rsidRDefault="006D431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8"/>
                <w:szCs w:val="28"/>
              </w:rPr>
              <w:t>Тема 2.2 Проблемы современной цивилизации</w:t>
            </w:r>
          </w:p>
          <w:p w:rsidR="001B69E2" w:rsidRDefault="001B69E2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1B69E2" w:rsidRDefault="001B69E2">
            <w:pPr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1B69E2" w:rsidRDefault="006D4319">
            <w:pPr>
              <w:tabs>
                <w:tab w:val="left" w:pos="284"/>
              </w:tabs>
              <w:spacing w:line="307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1B69E2" w:rsidRDefault="006D4319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en-US"/>
              </w:rPr>
              <w:t>8</w:t>
            </w:r>
          </w:p>
        </w:tc>
        <w:tc>
          <w:tcPr>
            <w:tcW w:w="3650" w:type="dxa"/>
            <w:vMerge w:val="restart"/>
          </w:tcPr>
          <w:p w:rsidR="001B69E2" w:rsidRDefault="006D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01, ОК 02 </w:t>
            </w:r>
          </w:p>
          <w:p w:rsidR="001B69E2" w:rsidRDefault="006D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04, ОК 09</w:t>
            </w:r>
          </w:p>
        </w:tc>
      </w:tr>
      <w:tr w:rsidR="001B69E2">
        <w:trPr>
          <w:trHeight w:val="1417"/>
        </w:trPr>
        <w:tc>
          <w:tcPr>
            <w:tcW w:w="3114" w:type="dxa"/>
            <w:vMerge/>
          </w:tcPr>
          <w:p w:rsidR="001B69E2" w:rsidRDefault="001B69E2">
            <w:pPr>
              <w:spacing w:line="312" w:lineRule="exact"/>
              <w:ind w:left="140"/>
              <w:rPr>
                <w:rFonts w:ascii="Times New Roman" w:hAnsi="Times New Roman" w:cs="Times New Roman"/>
                <w:b/>
                <w:iCs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1B69E2" w:rsidRDefault="006D4319">
            <w:pPr>
              <w:spacing w:line="307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Лексика:</w:t>
            </w:r>
          </w:p>
          <w:p w:rsidR="001B69E2" w:rsidRDefault="006D4319">
            <w:pPr>
              <w:tabs>
                <w:tab w:val="left" w:pos="279"/>
              </w:tabs>
              <w:spacing w:line="307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Виды искусственного интеллекта</w:t>
            </w:r>
          </w:p>
          <w:p w:rsidR="001B69E2" w:rsidRDefault="006D4319">
            <w:pPr>
              <w:tabs>
                <w:tab w:val="left" w:pos="279"/>
              </w:tabs>
              <w:spacing w:line="307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Проблемы использования искусственного интеллекта в современном обществе</w:t>
            </w:r>
          </w:p>
          <w:p w:rsidR="001B69E2" w:rsidRDefault="006D4319">
            <w:pPr>
              <w:tabs>
                <w:tab w:val="left" w:pos="279"/>
              </w:tabs>
              <w:spacing w:line="307" w:lineRule="exact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Грамматика:</w:t>
            </w:r>
          </w:p>
          <w:p w:rsidR="001B69E2" w:rsidRDefault="006D4319">
            <w:pPr>
              <w:spacing w:line="307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-грамматические структуры, типичные для научно-популярных текстов</w:t>
            </w:r>
          </w:p>
        </w:tc>
        <w:tc>
          <w:tcPr>
            <w:tcW w:w="992" w:type="dxa"/>
          </w:tcPr>
          <w:p w:rsidR="001B69E2" w:rsidRDefault="001B69E2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1B69E2" w:rsidRDefault="001B69E2">
            <w:pPr>
              <w:ind w:left="6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B69E2">
        <w:trPr>
          <w:trHeight w:val="375"/>
        </w:trPr>
        <w:tc>
          <w:tcPr>
            <w:tcW w:w="3114" w:type="dxa"/>
            <w:vMerge/>
          </w:tcPr>
          <w:p w:rsidR="001B69E2" w:rsidRDefault="001B69E2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1B69E2" w:rsidRDefault="006D4319">
            <w:pPr>
              <w:ind w:left="14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1B69E2" w:rsidRDefault="006D431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8</w:t>
            </w:r>
          </w:p>
        </w:tc>
        <w:tc>
          <w:tcPr>
            <w:tcW w:w="3650" w:type="dxa"/>
          </w:tcPr>
          <w:p w:rsidR="001B69E2" w:rsidRDefault="001B69E2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B69E2">
        <w:trPr>
          <w:trHeight w:val="985"/>
        </w:trPr>
        <w:tc>
          <w:tcPr>
            <w:tcW w:w="3114" w:type="dxa"/>
            <w:vMerge/>
            <w:tcBorders>
              <w:bottom w:val="single" w:sz="4" w:space="0" w:color="auto"/>
            </w:tcBorders>
          </w:tcPr>
          <w:p w:rsidR="001B69E2" w:rsidRDefault="001B69E2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1B69E2" w:rsidRDefault="006D4319">
            <w:pPr>
              <w:spacing w:line="312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Ключевые сферы применения искусственного интеллекта</w:t>
            </w:r>
          </w:p>
          <w:p w:rsidR="001B69E2" w:rsidRDefault="006D4319">
            <w:pPr>
              <w:tabs>
                <w:tab w:val="left" w:pos="1062"/>
              </w:tabs>
              <w:spacing w:line="312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 Основные модели искусственного интеллекта</w:t>
            </w:r>
          </w:p>
          <w:p w:rsidR="001B69E2" w:rsidRDefault="006D431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3. Специфические области применения искусственного интеллекта</w:t>
            </w:r>
          </w:p>
          <w:p w:rsidR="001B69E2" w:rsidRDefault="006D431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4.Проблема интеграции искусственного интеллекта в современное общество</w:t>
            </w:r>
          </w:p>
        </w:tc>
        <w:tc>
          <w:tcPr>
            <w:tcW w:w="992" w:type="dxa"/>
          </w:tcPr>
          <w:p w:rsidR="001B69E2" w:rsidRDefault="006D4319">
            <w:pPr>
              <w:spacing w:line="312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  <w:p w:rsidR="001B69E2" w:rsidRDefault="006D4319">
            <w:pPr>
              <w:spacing w:line="312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  <w:p w:rsidR="001B69E2" w:rsidRDefault="006D4319">
            <w:pPr>
              <w:spacing w:line="312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  <w:p w:rsidR="001B69E2" w:rsidRDefault="006D431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3650" w:type="dxa"/>
          </w:tcPr>
          <w:p w:rsidR="001B69E2" w:rsidRDefault="001B6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9E2">
        <w:trPr>
          <w:trHeight w:val="550"/>
        </w:trPr>
        <w:tc>
          <w:tcPr>
            <w:tcW w:w="9918" w:type="dxa"/>
            <w:gridSpan w:val="2"/>
          </w:tcPr>
          <w:p w:rsidR="001B69E2" w:rsidRDefault="006D431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992" w:type="dxa"/>
          </w:tcPr>
          <w:p w:rsidR="001B69E2" w:rsidRDefault="006D431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50" w:type="dxa"/>
          </w:tcPr>
          <w:p w:rsidR="001B69E2" w:rsidRDefault="001B6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9E2">
        <w:trPr>
          <w:trHeight w:val="550"/>
        </w:trPr>
        <w:tc>
          <w:tcPr>
            <w:tcW w:w="9918" w:type="dxa"/>
            <w:gridSpan w:val="2"/>
          </w:tcPr>
          <w:p w:rsidR="001B69E2" w:rsidRDefault="006D4319">
            <w:pP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Всего:</w:t>
            </w:r>
          </w:p>
        </w:tc>
        <w:tc>
          <w:tcPr>
            <w:tcW w:w="992" w:type="dxa"/>
          </w:tcPr>
          <w:p w:rsidR="001B69E2" w:rsidRDefault="006D431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3650" w:type="dxa"/>
          </w:tcPr>
          <w:p w:rsidR="001B69E2" w:rsidRDefault="001B6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69E2" w:rsidRDefault="001B69E2">
      <w:pPr>
        <w:rPr>
          <w:rFonts w:ascii="Times New Roman" w:hAnsi="Times New Roman" w:cs="Times New Roman"/>
          <w:color w:val="auto"/>
          <w:sz w:val="28"/>
          <w:szCs w:val="28"/>
        </w:rPr>
        <w:sectPr w:rsidR="001B69E2">
          <w:pgSz w:w="16837" w:h="11905" w:orient="landscape"/>
          <w:pgMar w:top="848" w:right="374" w:bottom="284" w:left="984" w:header="0" w:footer="3" w:gutter="0"/>
          <w:cols w:space="720"/>
          <w:docGrid w:linePitch="360"/>
        </w:sectPr>
      </w:pPr>
    </w:p>
    <w:p w:rsidR="001B69E2" w:rsidRDefault="001B69E2">
      <w:pPr>
        <w:rPr>
          <w:rFonts w:ascii="Times New Roman" w:hAnsi="Times New Roman" w:cs="Times New Roman"/>
          <w:color w:val="auto"/>
          <w:sz w:val="28"/>
          <w:szCs w:val="28"/>
        </w:rPr>
        <w:sectPr w:rsidR="001B69E2">
          <w:type w:val="continuous"/>
          <w:pgSz w:w="16837" w:h="11905" w:orient="landscape"/>
          <w:pgMar w:top="848" w:right="374" w:bottom="1434" w:left="984" w:header="0" w:footer="3" w:gutter="0"/>
          <w:cols w:space="720"/>
          <w:docGrid w:linePitch="360"/>
        </w:sectPr>
      </w:pPr>
    </w:p>
    <w:p w:rsidR="001B69E2" w:rsidRDefault="006D4319">
      <w:pPr>
        <w:keepNext/>
        <w:keepLines/>
        <w:spacing w:line="36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8" w:name="bookmark38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3. УСЛОВИЯ РЕАЛИЗАЦИИ ПРОГРАММЫ ДИСЦИПЛИНЫ</w:t>
      </w:r>
      <w:bookmarkEnd w:id="8"/>
    </w:p>
    <w:p w:rsidR="001B69E2" w:rsidRDefault="006D4319">
      <w:pPr>
        <w:keepNext/>
        <w:keepLines/>
        <w:tabs>
          <w:tab w:val="left" w:pos="567"/>
        </w:tabs>
        <w:spacing w:line="36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9" w:name="bookmark39"/>
      <w:bookmarkStart w:id="10" w:name="bookmark40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3.1 Материально-технические условия реализации дисциплины</w:t>
      </w:r>
      <w:bookmarkEnd w:id="9"/>
      <w:bookmarkEnd w:id="10"/>
    </w:p>
    <w:p w:rsidR="001B69E2" w:rsidRDefault="006D4319">
      <w:pPr>
        <w:spacing w:line="360" w:lineRule="exact"/>
        <w:ind w:left="20" w:right="20" w:firstLine="70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Для реализации программы дисциплины предусмотрены следующие специальные помещения:</w:t>
      </w:r>
    </w:p>
    <w:p w:rsidR="001B69E2" w:rsidRDefault="006D4319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Помещение кабинета соответствует требованиям Санитарн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эпидемиологических правил и нормативов (СанПиН 2.4.2 №178-02): оснащено типовым оборудованием, в том числе специализированной учебной мебелью и средствами обучения, необходимыми для выполнения требований к уровню подготовки обучающихся.</w:t>
      </w:r>
    </w:p>
    <w:p w:rsidR="001B69E2" w:rsidRDefault="006D4319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Кабинет «Иностранного языка» оснащен оборудованием: доской учебной, рабочим местом преподавателя, столами, стульями (по числу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), шкафами для хранения раздаточного дидактического материала и др.; техническими средствами обучения (компьютером, средствами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аудиовизуализации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>, мультимедийным проектором).</w:t>
      </w:r>
    </w:p>
    <w:p w:rsidR="001B69E2" w:rsidRDefault="006D4319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В состав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учебно-методического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и материально-технического обеспечения программы общеобразовательной учебной дисциплины «Иностранный язык» входят:</w:t>
      </w:r>
    </w:p>
    <w:p w:rsidR="001B69E2" w:rsidRDefault="006D4319">
      <w:pPr>
        <w:numPr>
          <w:ilvl w:val="0"/>
          <w:numId w:val="5"/>
        </w:numPr>
        <w:tabs>
          <w:tab w:val="left" w:pos="883"/>
        </w:tabs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многофункциональный комплекс преподавателя;</w:t>
      </w:r>
    </w:p>
    <w:p w:rsidR="001B69E2" w:rsidRDefault="006D4319">
      <w:pPr>
        <w:numPr>
          <w:ilvl w:val="0"/>
          <w:numId w:val="5"/>
        </w:numPr>
        <w:tabs>
          <w:tab w:val="left" w:pos="956"/>
        </w:tabs>
        <w:spacing w:line="360" w:lineRule="exact"/>
        <w:ind w:right="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наглядные пособия (комплекты учебных таблиц, плакатов, портретов выдающихся ученых, поэтов, писателей и др.);</w:t>
      </w:r>
    </w:p>
    <w:p w:rsidR="001B69E2" w:rsidRDefault="006D4319">
      <w:pPr>
        <w:numPr>
          <w:ilvl w:val="0"/>
          <w:numId w:val="5"/>
        </w:numPr>
        <w:tabs>
          <w:tab w:val="left" w:pos="888"/>
        </w:tabs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информационно-коммуникативные средства;</w:t>
      </w:r>
    </w:p>
    <w:p w:rsidR="001B69E2" w:rsidRDefault="006D4319">
      <w:pPr>
        <w:numPr>
          <w:ilvl w:val="0"/>
          <w:numId w:val="5"/>
        </w:numPr>
        <w:tabs>
          <w:tab w:val="left" w:pos="878"/>
        </w:tabs>
        <w:spacing w:after="748"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библиотечный фонд.</w:t>
      </w:r>
    </w:p>
    <w:p w:rsidR="001B69E2" w:rsidRDefault="006D4319">
      <w:pPr>
        <w:keepNext/>
        <w:keepLines/>
        <w:tabs>
          <w:tab w:val="left" w:pos="572"/>
        </w:tabs>
        <w:spacing w:after="288" w:line="276" w:lineRule="auto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1" w:name="bookmark41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3.2. Информационное обеспечение реализации программы</w:t>
      </w:r>
      <w:bookmarkEnd w:id="11"/>
    </w:p>
    <w:p w:rsidR="001B69E2" w:rsidRDefault="006D4319">
      <w:pPr>
        <w:spacing w:line="276" w:lineRule="auto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"/>
        <w:gridCol w:w="23"/>
        <w:gridCol w:w="11"/>
        <w:gridCol w:w="87"/>
        <w:gridCol w:w="60"/>
        <w:gridCol w:w="141"/>
        <w:gridCol w:w="8898"/>
        <w:gridCol w:w="390"/>
      </w:tblGrid>
      <w:tr w:rsidR="001B69E2">
        <w:trPr>
          <w:trHeight w:val="425"/>
        </w:trPr>
        <w:tc>
          <w:tcPr>
            <w:tcW w:w="9695" w:type="dxa"/>
            <w:gridSpan w:val="8"/>
          </w:tcPr>
          <w:p w:rsidR="001B69E2" w:rsidRDefault="001B69E2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19"/>
            </w:tblGrid>
            <w:tr w:rsidR="001B69E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69E2" w:rsidRDefault="001B69E2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tbl>
                  <w:tblPr>
                    <w:tblStyle w:val="12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64"/>
                    <w:gridCol w:w="8875"/>
                  </w:tblGrid>
                  <w:tr w:rsidR="001B69E2">
                    <w:tc>
                      <w:tcPr>
                        <w:tcW w:w="9542" w:type="dxa"/>
                        <w:gridSpan w:val="2"/>
                      </w:tcPr>
                      <w:p w:rsidR="001B69E2" w:rsidRDefault="006D4319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Основная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учебная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1B69E2">
                    <w:tc>
                      <w:tcPr>
                        <w:tcW w:w="664" w:type="dxa"/>
                      </w:tcPr>
                      <w:p w:rsidR="001B69E2" w:rsidRDefault="001B69E2">
                        <w:pPr>
                          <w:numPr>
                            <w:ilvl w:val="0"/>
                            <w:numId w:val="6"/>
                          </w:numPr>
                          <w:contextualSpacing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1B69E2" w:rsidRDefault="006D4319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 10 класс: учебник для общеобразовательных организаций: базовый уровень/Ю.А. Комарова, И.В. Ларионова, Р.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Араванис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Дж.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Вассилакис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, - 4-е изд. - М.: Русское слово, 2022. - 208 с.: ил. – (Инновационная школа).-</w:t>
                        </w:r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val="en-US" w:eastAsia="en-US"/>
                          </w:rPr>
                          <w:t>ISBN</w:t>
                        </w:r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978-5-533-00131-1</w:t>
                        </w:r>
                      </w:p>
                    </w:tc>
                  </w:tr>
                  <w:tr w:rsidR="001B69E2">
                    <w:tc>
                      <w:tcPr>
                        <w:tcW w:w="664" w:type="dxa"/>
                      </w:tcPr>
                      <w:p w:rsidR="001B69E2" w:rsidRDefault="001B69E2">
                        <w:pPr>
                          <w:numPr>
                            <w:ilvl w:val="0"/>
                            <w:numId w:val="6"/>
                          </w:numPr>
                          <w:contextualSpacing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1B69E2" w:rsidRDefault="006D4319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 11 класс: учебник для общеобразовательных организаций: базовый уровень/Ю.А. Комарова, И.В. Ларионова, Р.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Араванис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С.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Кокрейн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- 3-е изд. - М.: Русское слово, 2022. - 208 с.: ил. – (Инновационная школа) - </w:t>
                        </w:r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val="en-US" w:eastAsia="en-US"/>
                          </w:rPr>
                          <w:t>ISBN</w:t>
                        </w:r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978-5-533-00192-2.</w:t>
                        </w:r>
                      </w:p>
                    </w:tc>
                  </w:tr>
                  <w:tr w:rsidR="001B69E2">
                    <w:tc>
                      <w:tcPr>
                        <w:tcW w:w="664" w:type="dxa"/>
                      </w:tcPr>
                      <w:p w:rsidR="001B69E2" w:rsidRDefault="001B69E2">
                        <w:pPr>
                          <w:numPr>
                            <w:ilvl w:val="0"/>
                            <w:numId w:val="6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1B69E2" w:rsidRDefault="006D4319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язык: учебное пособие/З.В.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Маньковская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. - М.: ИНФРА-М, 2023, - 200 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с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. - (Среднее профессиональное образование). - </w:t>
                        </w:r>
                        <w:hyperlink r:id="rId12" w:history="1"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www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dx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doi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org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/10.12737/22856.</w:t>
                          </w:r>
                        </w:hyperlink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- Режим доступа: </w:t>
                        </w:r>
                        <w:hyperlink r:id="rId13" w:history="1"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http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://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znanium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com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catalog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product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/1003044</w:t>
                          </w:r>
                        </w:hyperlink>
                      </w:p>
                    </w:tc>
                  </w:tr>
                  <w:tr w:rsidR="001B69E2">
                    <w:tc>
                      <w:tcPr>
                        <w:tcW w:w="9542" w:type="dxa"/>
                        <w:gridSpan w:val="2"/>
                      </w:tcPr>
                      <w:p w:rsidR="001B69E2" w:rsidRDefault="001B69E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1B69E2" w:rsidRDefault="006D4319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Дополнительнаяучебнаялитература</w:t>
                        </w:r>
                        <w:proofErr w:type="spellEnd"/>
                      </w:p>
                    </w:tc>
                  </w:tr>
                  <w:tr w:rsidR="001B69E2">
                    <w:tc>
                      <w:tcPr>
                        <w:tcW w:w="664" w:type="dxa"/>
                      </w:tcPr>
                      <w:p w:rsidR="001B69E2" w:rsidRDefault="001B69E2">
                        <w:pPr>
                          <w:numPr>
                            <w:ilvl w:val="0"/>
                            <w:numId w:val="6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1B69E2" w:rsidRDefault="006D4319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Englishforstudentsofeconomics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 Английский язык для студентов-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экономистов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учебник / Л.А. Халилова. — 4-е изд.,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перераб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и доп.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— М.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ФОРУМ : ИНФРА-М, 2020. — 383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— (Среднее профессиональное образование).</w:t>
                        </w:r>
                      </w:p>
                    </w:tc>
                  </w:tr>
                  <w:tr w:rsidR="001B69E2">
                    <w:tc>
                      <w:tcPr>
                        <w:tcW w:w="664" w:type="dxa"/>
                      </w:tcPr>
                      <w:p w:rsidR="001B69E2" w:rsidRDefault="001B69E2">
                        <w:pPr>
                          <w:numPr>
                            <w:ilvl w:val="0"/>
                            <w:numId w:val="6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1B69E2" w:rsidRDefault="006D4319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Иностранный язык. Английский язык: учебное пособие для студентов всех специальностей СПО. - Новосибирск, 2020. -171с</w:t>
                        </w:r>
                      </w:p>
                    </w:tc>
                  </w:tr>
                </w:tbl>
                <w:p w:rsidR="001B69E2" w:rsidRDefault="001B69E2">
                  <w:pPr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1B69E2" w:rsidRDefault="001B69E2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1B69E2">
        <w:trPr>
          <w:gridAfter w:val="1"/>
          <w:wAfter w:w="397" w:type="dxa"/>
          <w:trHeight w:val="272"/>
        </w:trPr>
        <w:tc>
          <w:tcPr>
            <w:tcW w:w="8" w:type="dxa"/>
          </w:tcPr>
          <w:p w:rsidR="001B69E2" w:rsidRDefault="001B69E2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1B69E2" w:rsidRDefault="001B69E2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1B69E2" w:rsidRDefault="001B69E2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1B69E2" w:rsidRDefault="001B69E2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1B69E2" w:rsidRDefault="001B69E2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1B69E2" w:rsidRDefault="001B69E2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</w:tcPr>
          <w:p w:rsidR="001B69E2" w:rsidRDefault="001B69E2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1B69E2">
        <w:trPr>
          <w:trHeight w:val="425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19"/>
            </w:tblGrid>
            <w:tr w:rsidR="001B69E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69E2" w:rsidRDefault="006D4319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  <w:t xml:space="preserve">Современные  профессиональные базы данных и </w:t>
                  </w:r>
                </w:p>
                <w:p w:rsidR="001B69E2" w:rsidRDefault="006D4319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  <w:t>информационные ресурсы сети Интернет</w:t>
                  </w:r>
                </w:p>
                <w:p w:rsidR="001B69E2" w:rsidRDefault="006D4319">
                  <w:pPr>
                    <w:numPr>
                      <w:ilvl w:val="0"/>
                      <w:numId w:val="7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Электронно-библиотечная система Znanium.com: www.znanium.com</w:t>
                  </w:r>
                </w:p>
                <w:p w:rsidR="001B69E2" w:rsidRDefault="006D4319">
                  <w:pPr>
                    <w:numPr>
                      <w:ilvl w:val="0"/>
                      <w:numId w:val="7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Электронная библиотека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: https://biblio-online.ru</w:t>
                  </w:r>
                </w:p>
                <w:p w:rsidR="001B69E2" w:rsidRDefault="006D4319">
                  <w:pPr>
                    <w:numPr>
                      <w:ilvl w:val="0"/>
                      <w:numId w:val="7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Электронно-библиотечная система «Троицкий мост»: www.trmost.ru.</w:t>
                  </w:r>
                </w:p>
                <w:p w:rsidR="001B69E2" w:rsidRDefault="006D4319">
                  <w:pPr>
                    <w:numPr>
                      <w:ilvl w:val="0"/>
                      <w:numId w:val="7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Научная электронная библиотека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http://elibrary.ru</w:t>
                  </w:r>
                </w:p>
                <w:p w:rsidR="001B69E2" w:rsidRDefault="006D4319">
                  <w:pPr>
                    <w:numPr>
                      <w:ilvl w:val="0"/>
                      <w:numId w:val="7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Справочно-правовая система «Консультант Плюс»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http://www.consultant.ru/</w:t>
                  </w:r>
                </w:p>
                <w:p w:rsidR="001B69E2" w:rsidRDefault="006D4319">
                  <w:pPr>
                    <w:numPr>
                      <w:ilvl w:val="0"/>
                      <w:numId w:val="7"/>
                    </w:numPr>
                    <w:contextualSpacing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Справочно-правовая система «Гарант»: </w:t>
                  </w:r>
                  <w:hyperlink r:id="rId14" w:history="1">
                    <w:r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http://www.internet.garant.ru</w:t>
                    </w:r>
                  </w:hyperlink>
                </w:p>
                <w:p w:rsidR="001B69E2" w:rsidRDefault="006D4319">
                  <w:pPr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«Словари» (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online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):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slovari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gramota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</w:p>
                <w:p w:rsidR="001B69E2" w:rsidRDefault="006D4319">
                  <w:pPr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BBC Languages: www.bbc.co.uk/languages/</w:t>
                  </w:r>
                </w:p>
                <w:p w:rsidR="001B69E2" w:rsidRDefault="006D4319">
                  <w:pPr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Better English lessons: www.better-english.com/</w:t>
                  </w:r>
                </w:p>
                <w:p w:rsidR="001B69E2" w:rsidRDefault="006D4319">
                  <w:pPr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Википедия: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wikipedia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</w:p>
                <w:p w:rsidR="001B69E2" w:rsidRDefault="006D4319">
                  <w:pPr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Грамматика: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study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english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info</w:t>
                  </w:r>
                </w:p>
                <w:p w:rsidR="001B69E2" w:rsidRDefault="006D4319">
                  <w:pPr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Грамматика: </w:t>
                  </w:r>
                  <w:hyperlink r:id="rId15" w:history="1">
                    <w:r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www</w:t>
                    </w:r>
                    <w:r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.</w:t>
                    </w:r>
                    <w:r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study</w:t>
                    </w:r>
                    <w:r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.</w:t>
                    </w:r>
                    <w:proofErr w:type="spellStart"/>
                    <w:r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ru</w:t>
                    </w:r>
                    <w:proofErr w:type="spellEnd"/>
                  </w:hyperlink>
                </w:p>
                <w:p w:rsidR="001B69E2" w:rsidRDefault="006D4319">
                  <w:pPr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>Учебный фильм "Изучение новой лексики": www.engvid.com/how-to-expand-your-vocabulary/</w:t>
                  </w:r>
                </w:p>
                <w:p w:rsidR="001B69E2" w:rsidRDefault="006D4319">
                  <w:pPr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 xml:space="preserve">Учебный фильм "Неличные формы глагола": www.engvid.com/6-ways-to-use-gerunds/Учебный фильм "Порядок слов в английском предложении": </w:t>
                  </w:r>
                  <w:hyperlink r:id="rId16" w:history="1">
                    <w:r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www.youtube.com/watch?v=ZPJgqqxATGw</w:t>
                    </w:r>
                  </w:hyperlink>
                </w:p>
              </w:tc>
            </w:tr>
          </w:tbl>
          <w:p w:rsidR="001B69E2" w:rsidRDefault="001B69E2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1B69E2">
        <w:trPr>
          <w:gridAfter w:val="1"/>
          <w:wAfter w:w="397" w:type="dxa"/>
          <w:trHeight w:val="211"/>
        </w:trPr>
        <w:tc>
          <w:tcPr>
            <w:tcW w:w="8" w:type="dxa"/>
          </w:tcPr>
          <w:p w:rsidR="001B69E2" w:rsidRDefault="001B69E2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1B69E2" w:rsidRDefault="001B69E2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1B69E2" w:rsidRDefault="001B69E2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1B69E2" w:rsidRDefault="001B69E2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1B69E2" w:rsidRDefault="001B69E2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1B69E2" w:rsidRDefault="001B69E2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</w:tcPr>
          <w:p w:rsidR="001B69E2" w:rsidRDefault="001B69E2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1B69E2">
        <w:trPr>
          <w:trHeight w:val="425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19"/>
            </w:tblGrid>
            <w:tr w:rsidR="001B69E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69E2" w:rsidRDefault="006D4319">
                  <w:pPr>
                    <w:ind w:left="521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Перечень 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>лицензионного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 программного обеспечения </w:t>
                  </w:r>
                </w:p>
                <w:p w:rsidR="001B69E2" w:rsidRDefault="006D431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>и информационных справочных систем</w:t>
                  </w:r>
                </w:p>
                <w:p w:rsidR="001B69E2" w:rsidRDefault="001B69E2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1B69E2" w:rsidRDefault="001B69E2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1B69E2">
        <w:trPr>
          <w:gridAfter w:val="1"/>
          <w:wAfter w:w="397" w:type="dxa"/>
          <w:trHeight w:val="141"/>
        </w:trPr>
        <w:tc>
          <w:tcPr>
            <w:tcW w:w="8" w:type="dxa"/>
          </w:tcPr>
          <w:p w:rsidR="001B69E2" w:rsidRDefault="001B69E2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1B69E2" w:rsidRDefault="001B69E2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1B69E2" w:rsidRDefault="001B69E2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1B69E2" w:rsidRDefault="001B69E2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1B69E2" w:rsidRDefault="001B69E2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1B69E2" w:rsidRDefault="001B69E2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  <w:vAlign w:val="center"/>
          </w:tcPr>
          <w:p w:rsidR="001B69E2" w:rsidRDefault="006D4319">
            <w:pPr>
              <w:numPr>
                <w:ilvl w:val="0"/>
                <w:numId w:val="8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MicrosoftWindows</w:t>
            </w:r>
            <w:proofErr w:type="spellEnd"/>
          </w:p>
          <w:p w:rsidR="001B69E2" w:rsidRDefault="006D4319">
            <w:pPr>
              <w:numPr>
                <w:ilvl w:val="0"/>
                <w:numId w:val="8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MicrosoftWord</w:t>
            </w:r>
            <w:proofErr w:type="spellEnd"/>
          </w:p>
          <w:p w:rsidR="001B69E2" w:rsidRDefault="006D4319">
            <w:pPr>
              <w:numPr>
                <w:ilvl w:val="0"/>
                <w:numId w:val="8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Microsoft Office 365</w:t>
            </w:r>
          </w:p>
          <w:p w:rsidR="001B69E2" w:rsidRDefault="006D4319">
            <w:pPr>
              <w:numPr>
                <w:ilvl w:val="0"/>
                <w:numId w:val="8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Microsoft Power Point </w:t>
            </w:r>
          </w:p>
          <w:p w:rsidR="001B69E2" w:rsidRDefault="006D4319">
            <w:pPr>
              <w:numPr>
                <w:ilvl w:val="0"/>
                <w:numId w:val="8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Антивирус Касперского</w:t>
            </w:r>
          </w:p>
          <w:p w:rsidR="001B69E2" w:rsidRDefault="006D4319">
            <w:pPr>
              <w:numPr>
                <w:ilvl w:val="0"/>
                <w:numId w:val="8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Справочно-правовая система Консультант Плюс</w:t>
            </w:r>
          </w:p>
          <w:p w:rsidR="001B69E2" w:rsidRDefault="006D4319">
            <w:pPr>
              <w:numPr>
                <w:ilvl w:val="0"/>
                <w:numId w:val="8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Справочно-правовая система Гарант</w:t>
            </w:r>
          </w:p>
          <w:p w:rsidR="001B69E2" w:rsidRDefault="001B69E2">
            <w:pPr>
              <w:tabs>
                <w:tab w:val="left" w:pos="284"/>
                <w:tab w:val="left" w:pos="426"/>
                <w:tab w:val="left" w:pos="1177"/>
              </w:tabs>
              <w:ind w:left="92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</w:p>
        </w:tc>
      </w:tr>
    </w:tbl>
    <w:p w:rsidR="001B69E2" w:rsidRDefault="001B69E2">
      <w:pPr>
        <w:keepNext/>
        <w:keepLines/>
        <w:spacing w:after="69" w:line="250" w:lineRule="exact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2" w:name="bookmark42"/>
      <w:bookmarkStart w:id="13" w:name="bookmark43"/>
    </w:p>
    <w:p w:rsidR="001B69E2" w:rsidRDefault="006D4319">
      <w:pPr>
        <w:keepNext/>
        <w:keepLines/>
        <w:spacing w:after="69" w:line="250" w:lineRule="exact"/>
        <w:ind w:left="660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4. КОНТРОЛЬ И ОЦЕНКА РЕЗУЛЬТАТОВ ОСВОЕНИЯ </w:t>
      </w:r>
      <w:bookmarkStart w:id="14" w:name="bookmark44"/>
      <w:bookmarkEnd w:id="12"/>
      <w:bookmarkEnd w:id="13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ДИСЦИПЛИНЫ</w:t>
      </w:r>
      <w:bookmarkEnd w:id="14"/>
    </w:p>
    <w:p w:rsidR="001B69E2" w:rsidRDefault="006D4319">
      <w:pPr>
        <w:keepNext/>
        <w:keepLines/>
        <w:spacing w:after="293" w:line="336" w:lineRule="exact"/>
        <w:ind w:left="20" w:right="120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15" w:name="bookmark45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Контроль и оценка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раскрываются через усвоенные знания и приобретенные студентами умения, направленные на формирование общих и профессиональных компетенций.</w:t>
      </w:r>
      <w:bookmarkEnd w:id="15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8"/>
        <w:gridCol w:w="2371"/>
        <w:gridCol w:w="2890"/>
      </w:tblGrid>
      <w:tr w:rsidR="001B69E2">
        <w:trPr>
          <w:trHeight w:val="557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9E2" w:rsidRDefault="006D4319">
            <w:pPr>
              <w:framePr w:wrap="notBeside" w:vAnchor="text" w:hAnchor="text" w:xAlign="center" w:y="1"/>
              <w:spacing w:line="269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Код и наименование формируемых компетенций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9E2" w:rsidRDefault="006D4319">
            <w:pPr>
              <w:framePr w:wrap="notBeside" w:vAnchor="text" w:hAnchor="text" w:xAlign="center" w:y="1"/>
              <w:ind w:left="5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Раздел/Тема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9E2" w:rsidRDefault="006D4319">
            <w:pPr>
              <w:framePr w:wrap="notBeside" w:vAnchor="text" w:hAnchor="text" w:xAlign="center" w:y="1"/>
              <w:spacing w:line="250" w:lineRule="exact"/>
              <w:ind w:right="760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Тип оценочных мероприятий</w:t>
            </w:r>
          </w:p>
        </w:tc>
      </w:tr>
      <w:tr w:rsidR="001B69E2">
        <w:trPr>
          <w:trHeight w:val="3758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9E2" w:rsidRDefault="006D4319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  <w:p w:rsidR="001B69E2" w:rsidRDefault="006D4319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1B69E2" w:rsidRDefault="006D4319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0К04. Эффективно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взаимодействовать и работать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в коллективе и команде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9E2" w:rsidRDefault="006D4319">
            <w:pPr>
              <w:framePr w:wrap="notBeside" w:vAnchor="text" w:hAnchor="text" w:xAlign="center" w:y="1"/>
              <w:spacing w:line="312" w:lineRule="exac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1 Тема 1.1,1.2,</w:t>
            </w:r>
          </w:p>
          <w:p w:rsidR="001B69E2" w:rsidRDefault="006D4319">
            <w:pPr>
              <w:framePr w:wrap="notBeside" w:vAnchor="text" w:hAnchor="text" w:xAlign="center" w:y="1"/>
              <w:spacing w:line="312" w:lineRule="exac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1.3, 1.4, 1.5, 1.6, 1.7, 1.8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9E2" w:rsidRDefault="006D4319">
            <w:pPr>
              <w:framePr w:wrap="notBeside" w:vAnchor="text" w:hAnchor="text" w:xAlign="center" w:y="1"/>
              <w:spacing w:after="240"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Заполнение форм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резюме, Письма Презентация,</w:t>
            </w:r>
          </w:p>
          <w:p w:rsidR="001B69E2" w:rsidRDefault="006D4319">
            <w:pPr>
              <w:framePr w:wrap="notBeside" w:vAnchor="text" w:hAnchor="text" w:xAlign="center" w:y="1"/>
              <w:spacing w:before="240" w:after="240" w:line="278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Ролевые игры Заметки</w:t>
            </w:r>
          </w:p>
          <w:p w:rsidR="001B69E2" w:rsidRDefault="006D4319">
            <w:pPr>
              <w:framePr w:wrap="notBeside" w:vAnchor="text" w:hAnchor="text" w:xAlign="center" w:y="1"/>
              <w:spacing w:before="240"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Устный опрос. Выполнение заданий дифференцированного зачета</w:t>
            </w:r>
          </w:p>
        </w:tc>
      </w:tr>
      <w:tr w:rsidR="001B69E2">
        <w:trPr>
          <w:trHeight w:val="5002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9E2" w:rsidRDefault="006D4319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  <w:p w:rsidR="001B69E2" w:rsidRDefault="006D4319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1B69E2" w:rsidRDefault="006D4319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0К04. Эффективно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взаимодействовать и работать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в коллективе и команде </w:t>
            </w:r>
          </w:p>
          <w:p w:rsidR="001B69E2" w:rsidRDefault="006D4319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9E2" w:rsidRDefault="006D4319">
            <w:pPr>
              <w:framePr w:wrap="notBeside" w:vAnchor="text" w:hAnchor="text" w:xAlign="center" w:y="1"/>
              <w:spacing w:after="6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2 Тема 2.1, 2.2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9E2" w:rsidRDefault="006D4319">
            <w:pPr>
              <w:framePr w:wrap="notBeside" w:vAnchor="text" w:hAnchor="text" w:xAlign="center" w:y="1"/>
              <w:spacing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Ролевые игры Круглый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стол-дебаты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"Доклад с презентацией Видеозапись выступления</w:t>
            </w:r>
          </w:p>
          <w:p w:rsidR="001B69E2" w:rsidRDefault="006D4319">
            <w:pPr>
              <w:framePr w:wrap="notBeside" w:vAnchor="text" w:hAnchor="text" w:xAlign="center" w:y="1"/>
              <w:spacing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QUIZ: Frequently asked questions (FAQs) about VK/Telegram?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Разработка плана продвижения колледжа Выполнение заданий дифференцированного зачета</w:t>
            </w:r>
          </w:p>
        </w:tc>
      </w:tr>
    </w:tbl>
    <w:p w:rsidR="001B69E2" w:rsidRDefault="001B69E2">
      <w:pPr>
        <w:rPr>
          <w:rFonts w:ascii="Times New Roman" w:hAnsi="Times New Roman" w:cs="Times New Roman"/>
          <w:sz w:val="28"/>
          <w:szCs w:val="28"/>
        </w:rPr>
      </w:pPr>
    </w:p>
    <w:p w:rsidR="001B69E2" w:rsidRDefault="001B69E2">
      <w:pPr>
        <w:rPr>
          <w:rFonts w:ascii="Times New Roman" w:hAnsi="Times New Roman" w:cs="Times New Roman"/>
          <w:sz w:val="28"/>
          <w:szCs w:val="28"/>
        </w:rPr>
      </w:pPr>
    </w:p>
    <w:sectPr w:rsidR="001B69E2">
      <w:pgSz w:w="11905" w:h="16837"/>
      <w:pgMar w:top="374" w:right="1435" w:bottom="98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319" w:rsidRDefault="006D4319">
      <w:r>
        <w:separator/>
      </w:r>
    </w:p>
  </w:endnote>
  <w:endnote w:type="continuationSeparator" w:id="0">
    <w:p w:rsidR="006D4319" w:rsidRDefault="006D4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等线">
    <w:altName w:val="Arial Unicode MS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319" w:rsidRDefault="006D4319">
      <w:r>
        <w:separator/>
      </w:r>
    </w:p>
  </w:footnote>
  <w:footnote w:type="continuationSeparator" w:id="0">
    <w:p w:rsidR="006D4319" w:rsidRDefault="006D43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23"/>
    <w:multiLevelType w:val="multilevel"/>
    <w:tmpl w:val="00000023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4F6721D"/>
    <w:multiLevelType w:val="multilevel"/>
    <w:tmpl w:val="04F6721D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C0062A"/>
    <w:multiLevelType w:val="multilevel"/>
    <w:tmpl w:val="0EC0062A"/>
    <w:lvl w:ilvl="0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01" w:hanging="360"/>
      </w:pPr>
    </w:lvl>
    <w:lvl w:ilvl="2">
      <w:start w:val="1"/>
      <w:numFmt w:val="lowerRoman"/>
      <w:lvlText w:val="%3."/>
      <w:lvlJc w:val="right"/>
      <w:pPr>
        <w:ind w:left="1821" w:hanging="180"/>
      </w:pPr>
    </w:lvl>
    <w:lvl w:ilvl="3">
      <w:start w:val="1"/>
      <w:numFmt w:val="decimal"/>
      <w:lvlText w:val="%4."/>
      <w:lvlJc w:val="left"/>
      <w:pPr>
        <w:ind w:left="2541" w:hanging="360"/>
      </w:pPr>
    </w:lvl>
    <w:lvl w:ilvl="4">
      <w:start w:val="1"/>
      <w:numFmt w:val="lowerLetter"/>
      <w:lvlText w:val="%5."/>
      <w:lvlJc w:val="left"/>
      <w:pPr>
        <w:ind w:left="3261" w:hanging="360"/>
      </w:pPr>
    </w:lvl>
    <w:lvl w:ilvl="5">
      <w:start w:val="1"/>
      <w:numFmt w:val="lowerRoman"/>
      <w:lvlText w:val="%6."/>
      <w:lvlJc w:val="right"/>
      <w:pPr>
        <w:ind w:left="3981" w:hanging="180"/>
      </w:pPr>
    </w:lvl>
    <w:lvl w:ilvl="6">
      <w:start w:val="1"/>
      <w:numFmt w:val="decimal"/>
      <w:lvlText w:val="%7."/>
      <w:lvlJc w:val="left"/>
      <w:pPr>
        <w:ind w:left="4701" w:hanging="360"/>
      </w:pPr>
    </w:lvl>
    <w:lvl w:ilvl="7">
      <w:start w:val="1"/>
      <w:numFmt w:val="lowerLetter"/>
      <w:lvlText w:val="%8."/>
      <w:lvlJc w:val="left"/>
      <w:pPr>
        <w:ind w:left="5421" w:hanging="360"/>
      </w:pPr>
    </w:lvl>
    <w:lvl w:ilvl="8">
      <w:start w:val="1"/>
      <w:numFmt w:val="lowerRoman"/>
      <w:lvlText w:val="%9."/>
      <w:lvlJc w:val="right"/>
      <w:pPr>
        <w:ind w:left="6141" w:hanging="180"/>
      </w:pPr>
    </w:lvl>
  </w:abstractNum>
  <w:abstractNum w:abstractNumId="4">
    <w:nsid w:val="378D4964"/>
    <w:multiLevelType w:val="multilevel"/>
    <w:tmpl w:val="378D4964"/>
    <w:lvl w:ilvl="0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01" w:hanging="360"/>
      </w:pPr>
    </w:lvl>
    <w:lvl w:ilvl="2">
      <w:start w:val="1"/>
      <w:numFmt w:val="lowerRoman"/>
      <w:lvlText w:val="%3."/>
      <w:lvlJc w:val="right"/>
      <w:pPr>
        <w:ind w:left="1821" w:hanging="180"/>
      </w:pPr>
    </w:lvl>
    <w:lvl w:ilvl="3">
      <w:start w:val="1"/>
      <w:numFmt w:val="decimal"/>
      <w:lvlText w:val="%4."/>
      <w:lvlJc w:val="left"/>
      <w:pPr>
        <w:ind w:left="2541" w:hanging="360"/>
      </w:pPr>
    </w:lvl>
    <w:lvl w:ilvl="4">
      <w:start w:val="1"/>
      <w:numFmt w:val="lowerLetter"/>
      <w:lvlText w:val="%5."/>
      <w:lvlJc w:val="left"/>
      <w:pPr>
        <w:ind w:left="3261" w:hanging="360"/>
      </w:pPr>
    </w:lvl>
    <w:lvl w:ilvl="5">
      <w:start w:val="1"/>
      <w:numFmt w:val="lowerRoman"/>
      <w:lvlText w:val="%6."/>
      <w:lvlJc w:val="right"/>
      <w:pPr>
        <w:ind w:left="3981" w:hanging="180"/>
      </w:pPr>
    </w:lvl>
    <w:lvl w:ilvl="6">
      <w:start w:val="1"/>
      <w:numFmt w:val="decimal"/>
      <w:lvlText w:val="%7."/>
      <w:lvlJc w:val="left"/>
      <w:pPr>
        <w:ind w:left="4701" w:hanging="360"/>
      </w:pPr>
    </w:lvl>
    <w:lvl w:ilvl="7">
      <w:start w:val="1"/>
      <w:numFmt w:val="lowerLetter"/>
      <w:lvlText w:val="%8."/>
      <w:lvlJc w:val="left"/>
      <w:pPr>
        <w:ind w:left="5421" w:hanging="360"/>
      </w:pPr>
    </w:lvl>
    <w:lvl w:ilvl="8">
      <w:start w:val="1"/>
      <w:numFmt w:val="lowerRoman"/>
      <w:lvlText w:val="%9."/>
      <w:lvlJc w:val="right"/>
      <w:pPr>
        <w:ind w:left="6141" w:hanging="180"/>
      </w:pPr>
    </w:lvl>
  </w:abstractNum>
  <w:abstractNum w:abstractNumId="5">
    <w:nsid w:val="3F2F25CC"/>
    <w:multiLevelType w:val="multilevel"/>
    <w:tmpl w:val="3F2F25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803F7F"/>
    <w:multiLevelType w:val="multilevel"/>
    <w:tmpl w:val="43803F7F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333423"/>
    <w:multiLevelType w:val="multilevel"/>
    <w:tmpl w:val="6F333423"/>
    <w:lvl w:ilvl="0">
      <w:start w:val="1"/>
      <w:numFmt w:val="bullet"/>
      <w:lvlText w:val="­"/>
      <w:lvlJc w:val="left"/>
      <w:pPr>
        <w:ind w:left="1014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E45"/>
    <w:rsid w:val="00004D1B"/>
    <w:rsid w:val="00030227"/>
    <w:rsid w:val="00036E20"/>
    <w:rsid w:val="000425BE"/>
    <w:rsid w:val="00044014"/>
    <w:rsid w:val="00057EBE"/>
    <w:rsid w:val="00065794"/>
    <w:rsid w:val="000670E5"/>
    <w:rsid w:val="00080555"/>
    <w:rsid w:val="0008335F"/>
    <w:rsid w:val="00083E5E"/>
    <w:rsid w:val="000A6C3C"/>
    <w:rsid w:val="000B2E3A"/>
    <w:rsid w:val="000C3AF7"/>
    <w:rsid w:val="000C7FA4"/>
    <w:rsid w:val="000F5F8E"/>
    <w:rsid w:val="00115649"/>
    <w:rsid w:val="00124363"/>
    <w:rsid w:val="00131FD5"/>
    <w:rsid w:val="00136291"/>
    <w:rsid w:val="001A5F2E"/>
    <w:rsid w:val="001B5325"/>
    <w:rsid w:val="001B69E2"/>
    <w:rsid w:val="001C4A87"/>
    <w:rsid w:val="001C724B"/>
    <w:rsid w:val="001D3E77"/>
    <w:rsid w:val="001D6652"/>
    <w:rsid w:val="00222F26"/>
    <w:rsid w:val="00227DB3"/>
    <w:rsid w:val="00234BFF"/>
    <w:rsid w:val="0025661D"/>
    <w:rsid w:val="002729B1"/>
    <w:rsid w:val="00276375"/>
    <w:rsid w:val="00287CA2"/>
    <w:rsid w:val="002A5274"/>
    <w:rsid w:val="002F3B1F"/>
    <w:rsid w:val="003136D6"/>
    <w:rsid w:val="00313B7D"/>
    <w:rsid w:val="00332EAE"/>
    <w:rsid w:val="00337DED"/>
    <w:rsid w:val="003502AC"/>
    <w:rsid w:val="00366301"/>
    <w:rsid w:val="00386805"/>
    <w:rsid w:val="003A364B"/>
    <w:rsid w:val="003C0FDE"/>
    <w:rsid w:val="003D0FC4"/>
    <w:rsid w:val="003D399A"/>
    <w:rsid w:val="004250CF"/>
    <w:rsid w:val="00426B62"/>
    <w:rsid w:val="004303A2"/>
    <w:rsid w:val="004727F3"/>
    <w:rsid w:val="00491F6C"/>
    <w:rsid w:val="004A2D6B"/>
    <w:rsid w:val="004A7D04"/>
    <w:rsid w:val="004D0386"/>
    <w:rsid w:val="004E0F59"/>
    <w:rsid w:val="004F0A85"/>
    <w:rsid w:val="004F6F03"/>
    <w:rsid w:val="00503E82"/>
    <w:rsid w:val="00525C96"/>
    <w:rsid w:val="00581E22"/>
    <w:rsid w:val="0059575E"/>
    <w:rsid w:val="005B7276"/>
    <w:rsid w:val="005C0F13"/>
    <w:rsid w:val="005C1E11"/>
    <w:rsid w:val="005E2254"/>
    <w:rsid w:val="005E486D"/>
    <w:rsid w:val="0061441F"/>
    <w:rsid w:val="006156E7"/>
    <w:rsid w:val="00627D2E"/>
    <w:rsid w:val="0063682D"/>
    <w:rsid w:val="00654736"/>
    <w:rsid w:val="006B336D"/>
    <w:rsid w:val="006C7A5C"/>
    <w:rsid w:val="006D4319"/>
    <w:rsid w:val="006D74FC"/>
    <w:rsid w:val="006F04C6"/>
    <w:rsid w:val="00711B62"/>
    <w:rsid w:val="00720245"/>
    <w:rsid w:val="00727A2B"/>
    <w:rsid w:val="00741A25"/>
    <w:rsid w:val="00750044"/>
    <w:rsid w:val="00771E79"/>
    <w:rsid w:val="00776274"/>
    <w:rsid w:val="00790A15"/>
    <w:rsid w:val="00794CDE"/>
    <w:rsid w:val="007974D1"/>
    <w:rsid w:val="007A0473"/>
    <w:rsid w:val="007C0AF6"/>
    <w:rsid w:val="007C58F9"/>
    <w:rsid w:val="008170DA"/>
    <w:rsid w:val="00842667"/>
    <w:rsid w:val="0084470A"/>
    <w:rsid w:val="00852B0B"/>
    <w:rsid w:val="00855F3D"/>
    <w:rsid w:val="00865FA6"/>
    <w:rsid w:val="00895FD6"/>
    <w:rsid w:val="008B34AF"/>
    <w:rsid w:val="008D5299"/>
    <w:rsid w:val="00933372"/>
    <w:rsid w:val="00970E45"/>
    <w:rsid w:val="00975495"/>
    <w:rsid w:val="00984A83"/>
    <w:rsid w:val="00A03C28"/>
    <w:rsid w:val="00A05A7E"/>
    <w:rsid w:val="00A100B3"/>
    <w:rsid w:val="00A15B3E"/>
    <w:rsid w:val="00A31A77"/>
    <w:rsid w:val="00A3442E"/>
    <w:rsid w:val="00A4331B"/>
    <w:rsid w:val="00A61591"/>
    <w:rsid w:val="00A6402E"/>
    <w:rsid w:val="00A8066D"/>
    <w:rsid w:val="00A95060"/>
    <w:rsid w:val="00AA0BEB"/>
    <w:rsid w:val="00AA2085"/>
    <w:rsid w:val="00AB76C0"/>
    <w:rsid w:val="00AD0447"/>
    <w:rsid w:val="00B01A27"/>
    <w:rsid w:val="00B02B24"/>
    <w:rsid w:val="00B21E3D"/>
    <w:rsid w:val="00B24C73"/>
    <w:rsid w:val="00B31778"/>
    <w:rsid w:val="00B3642B"/>
    <w:rsid w:val="00B5236B"/>
    <w:rsid w:val="00B57946"/>
    <w:rsid w:val="00B64C1D"/>
    <w:rsid w:val="00B70FBB"/>
    <w:rsid w:val="00B85195"/>
    <w:rsid w:val="00B874A5"/>
    <w:rsid w:val="00B95B18"/>
    <w:rsid w:val="00BC3C3A"/>
    <w:rsid w:val="00BC59C2"/>
    <w:rsid w:val="00BF17B5"/>
    <w:rsid w:val="00BF4895"/>
    <w:rsid w:val="00C03D3E"/>
    <w:rsid w:val="00C14F29"/>
    <w:rsid w:val="00C232AE"/>
    <w:rsid w:val="00C314FF"/>
    <w:rsid w:val="00C64723"/>
    <w:rsid w:val="00CA6A4F"/>
    <w:rsid w:val="00CB2C3A"/>
    <w:rsid w:val="00CB478E"/>
    <w:rsid w:val="00CC17C3"/>
    <w:rsid w:val="00CD4139"/>
    <w:rsid w:val="00CE57A0"/>
    <w:rsid w:val="00CE7EEA"/>
    <w:rsid w:val="00D054BD"/>
    <w:rsid w:val="00D32A04"/>
    <w:rsid w:val="00D33765"/>
    <w:rsid w:val="00D47370"/>
    <w:rsid w:val="00D63FE2"/>
    <w:rsid w:val="00D66967"/>
    <w:rsid w:val="00D95323"/>
    <w:rsid w:val="00DB43EB"/>
    <w:rsid w:val="00DB632B"/>
    <w:rsid w:val="00E11F20"/>
    <w:rsid w:val="00E15C77"/>
    <w:rsid w:val="00E26A73"/>
    <w:rsid w:val="00E27126"/>
    <w:rsid w:val="00E41E06"/>
    <w:rsid w:val="00E56573"/>
    <w:rsid w:val="00E71A7B"/>
    <w:rsid w:val="00EA2BD2"/>
    <w:rsid w:val="00EC1258"/>
    <w:rsid w:val="00EF347A"/>
    <w:rsid w:val="00F06A6F"/>
    <w:rsid w:val="00F16540"/>
    <w:rsid w:val="00F2278C"/>
    <w:rsid w:val="00F43A74"/>
    <w:rsid w:val="00F44156"/>
    <w:rsid w:val="00F5387D"/>
    <w:rsid w:val="00FA6DE5"/>
    <w:rsid w:val="00FD198E"/>
    <w:rsid w:val="00FD4725"/>
    <w:rsid w:val="00FF52D8"/>
    <w:rsid w:val="090C1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nhideWhenUsed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/>
    <w:lsdException w:name="footer" w:semiHidden="0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Body Text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qFormat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qFormat/>
    <w:rPr>
      <w:b/>
      <w:bCs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paragraph" w:styleId="ac">
    <w:name w:val="Body Text"/>
    <w:basedOn w:val="a"/>
    <w:link w:val="1"/>
    <w:uiPriority w:val="99"/>
    <w:pPr>
      <w:shd w:val="clear" w:color="auto" w:fill="FFFFFF"/>
      <w:spacing w:line="307" w:lineRule="exact"/>
      <w:ind w:hanging="320"/>
    </w:pPr>
    <w:rPr>
      <w:rFonts w:ascii="Calibri" w:eastAsiaTheme="minorHAnsi" w:hAnsi="Calibri" w:cs="Calibri"/>
      <w:color w:val="auto"/>
      <w:kern w:val="2"/>
      <w:sz w:val="22"/>
      <w:szCs w:val="22"/>
      <w:lang w:eastAsia="en-US"/>
    </w:rPr>
  </w:style>
  <w:style w:type="paragraph" w:styleId="2">
    <w:name w:val="toc 2"/>
    <w:basedOn w:val="a"/>
    <w:next w:val="a"/>
    <w:link w:val="20"/>
    <w:uiPriority w:val="99"/>
    <w:qFormat/>
    <w:pPr>
      <w:shd w:val="clear" w:color="auto" w:fill="FFFFFF"/>
      <w:spacing w:before="780" w:line="360" w:lineRule="exact"/>
      <w:jc w:val="both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 Знак1"/>
    <w:basedOn w:val="a0"/>
    <w:link w:val="ac"/>
    <w:uiPriority w:val="99"/>
    <w:rPr>
      <w:rFonts w:ascii="Calibri" w:hAnsi="Calibri" w:cs="Calibri"/>
      <w:shd w:val="clear" w:color="auto" w:fill="FFFFFF"/>
    </w:rPr>
  </w:style>
  <w:style w:type="character" w:customStyle="1" w:styleId="af0">
    <w:name w:val="Основной текст Знак"/>
    <w:basedOn w:val="a0"/>
    <w:uiPriority w:val="99"/>
    <w:semiHidden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ArialNarrow">
    <w:name w:val="Основной текст + Arial Narrow"/>
    <w:basedOn w:val="1"/>
    <w:uiPriority w:val="99"/>
    <w:rPr>
      <w:rFonts w:ascii="Arial Narrow" w:hAnsi="Arial Narrow" w:cs="Arial Narrow"/>
      <w:sz w:val="23"/>
      <w:szCs w:val="23"/>
      <w:u w:val="single"/>
      <w:shd w:val="clear" w:color="auto" w:fill="FFFFFF"/>
    </w:rPr>
  </w:style>
  <w:style w:type="character" w:customStyle="1" w:styleId="21">
    <w:name w:val="Основной текст (2)_"/>
    <w:basedOn w:val="a0"/>
    <w:link w:val="22"/>
    <w:uiPriority w:val="99"/>
    <w:rPr>
      <w:rFonts w:ascii="Calibri" w:hAnsi="Calibri" w:cs="Calibri"/>
      <w:sz w:val="39"/>
      <w:szCs w:val="39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qFormat/>
    <w:pPr>
      <w:shd w:val="clear" w:color="auto" w:fill="FFFFFF"/>
      <w:spacing w:line="485" w:lineRule="exact"/>
      <w:jc w:val="center"/>
    </w:pPr>
    <w:rPr>
      <w:rFonts w:ascii="Calibri" w:eastAsiaTheme="minorHAnsi" w:hAnsi="Calibri" w:cs="Calibri"/>
      <w:color w:val="auto"/>
      <w:kern w:val="2"/>
      <w:sz w:val="39"/>
      <w:szCs w:val="39"/>
      <w:lang w:eastAsia="en-US"/>
    </w:rPr>
  </w:style>
  <w:style w:type="character" w:customStyle="1" w:styleId="10">
    <w:name w:val="Заголовок №1_"/>
    <w:basedOn w:val="a0"/>
    <w:link w:val="11"/>
    <w:uiPriority w:val="99"/>
    <w:rPr>
      <w:rFonts w:ascii="Calibri" w:hAnsi="Calibri" w:cs="Calibri"/>
      <w:spacing w:val="10"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qFormat/>
    <w:pPr>
      <w:shd w:val="clear" w:color="auto" w:fill="FFFFFF"/>
      <w:spacing w:before="780" w:after="120" w:line="240" w:lineRule="atLeast"/>
      <w:outlineLvl w:val="0"/>
    </w:pPr>
    <w:rPr>
      <w:rFonts w:ascii="Calibri" w:eastAsiaTheme="minorHAnsi" w:hAnsi="Calibri" w:cs="Calibri"/>
      <w:color w:val="auto"/>
      <w:spacing w:val="10"/>
      <w:kern w:val="2"/>
      <w:sz w:val="28"/>
      <w:szCs w:val="28"/>
      <w:lang w:eastAsia="en-US"/>
    </w:rPr>
  </w:style>
  <w:style w:type="character" w:customStyle="1" w:styleId="3">
    <w:name w:val="Основной текст (3)_"/>
    <w:basedOn w:val="a0"/>
    <w:link w:val="30"/>
    <w:uiPriority w:val="99"/>
    <w:rPr>
      <w:rFonts w:ascii="Calibri" w:hAnsi="Calibri" w:cs="Calibri"/>
      <w:spacing w:val="30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after="960" w:line="389" w:lineRule="exact"/>
      <w:jc w:val="both"/>
    </w:pPr>
    <w:rPr>
      <w:rFonts w:ascii="Calibri" w:eastAsiaTheme="minorHAnsi" w:hAnsi="Calibri" w:cs="Calibri"/>
      <w:color w:val="auto"/>
      <w:spacing w:val="30"/>
      <w:kern w:val="2"/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uiPriority w:val="99"/>
    <w:rPr>
      <w:rFonts w:ascii="Arial Narrow" w:hAnsi="Arial Narrow" w:cs="Arial Narrow"/>
      <w:spacing w:val="20"/>
      <w:sz w:val="30"/>
      <w:szCs w:val="30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qFormat/>
    <w:pPr>
      <w:shd w:val="clear" w:color="auto" w:fill="FFFFFF"/>
      <w:spacing w:before="120" w:line="240" w:lineRule="atLeast"/>
      <w:jc w:val="center"/>
    </w:pPr>
    <w:rPr>
      <w:rFonts w:ascii="Arial Narrow" w:eastAsiaTheme="minorHAnsi" w:hAnsi="Arial Narrow" w:cs="Arial Narrow"/>
      <w:color w:val="auto"/>
      <w:spacing w:val="20"/>
      <w:kern w:val="2"/>
      <w:sz w:val="30"/>
      <w:szCs w:val="30"/>
      <w:lang w:eastAsia="en-US"/>
    </w:rPr>
  </w:style>
  <w:style w:type="character" w:customStyle="1" w:styleId="23">
    <w:name w:val="Заголовок №2_"/>
    <w:basedOn w:val="a0"/>
    <w:link w:val="24"/>
    <w:uiPriority w:val="99"/>
    <w:rPr>
      <w:rFonts w:ascii="Arial Narrow" w:hAnsi="Arial Narrow" w:cs="Arial Narrow"/>
      <w:b/>
      <w:bCs/>
      <w:sz w:val="25"/>
      <w:szCs w:val="25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qFormat/>
    <w:pPr>
      <w:shd w:val="clear" w:color="auto" w:fill="FFFFFF"/>
      <w:spacing w:after="480" w:line="240" w:lineRule="atLeast"/>
      <w:outlineLvl w:val="1"/>
    </w:pPr>
    <w:rPr>
      <w:rFonts w:ascii="Arial Narrow" w:eastAsiaTheme="minorHAnsi" w:hAnsi="Arial Narrow" w:cs="Arial Narrow"/>
      <w:b/>
      <w:bCs/>
      <w:color w:val="auto"/>
      <w:kern w:val="2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uiPriority w:val="99"/>
    <w:rPr>
      <w:rFonts w:ascii="Calibri" w:hAnsi="Calibri" w:cs="Calibri"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qFormat/>
    <w:pPr>
      <w:shd w:val="clear" w:color="auto" w:fill="FFFFFF"/>
      <w:spacing w:before="120" w:after="480" w:line="240" w:lineRule="atLeast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character" w:customStyle="1" w:styleId="6">
    <w:name w:val="Основной текст (6)_"/>
    <w:basedOn w:val="a0"/>
    <w:link w:val="60"/>
    <w:uiPriority w:val="99"/>
    <w:rPr>
      <w:rFonts w:ascii="Calibri" w:hAnsi="Calibri" w:cs="Calibri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qFormat/>
    <w:pPr>
      <w:shd w:val="clear" w:color="auto" w:fill="FFFFFF"/>
      <w:spacing w:before="660" w:line="331" w:lineRule="exact"/>
      <w:ind w:hanging="540"/>
    </w:pPr>
    <w:rPr>
      <w:rFonts w:ascii="Calibri" w:eastAsiaTheme="minorHAnsi" w:hAnsi="Calibri" w:cs="Calibri"/>
      <w:b/>
      <w:bCs/>
      <w:color w:val="auto"/>
      <w:kern w:val="2"/>
      <w:sz w:val="22"/>
      <w:szCs w:val="22"/>
      <w:lang w:eastAsia="en-US"/>
    </w:rPr>
  </w:style>
  <w:style w:type="character" w:customStyle="1" w:styleId="a7">
    <w:name w:val="Текст примечания Знак"/>
    <w:basedOn w:val="a0"/>
    <w:link w:val="a6"/>
    <w:uiPriority w:val="99"/>
    <w:semiHidden/>
    <w:qFormat/>
    <w:rPr>
      <w:rFonts w:ascii="Arial Unicode MS" w:eastAsia="Times New Roman" w:hAnsi="Arial Unicode MS" w:cs="Arial Unicode MS"/>
      <w:color w:val="000000"/>
      <w:kern w:val="0"/>
      <w:sz w:val="20"/>
      <w:szCs w:val="20"/>
      <w:lang w:eastAsia="ru-RU"/>
    </w:rPr>
  </w:style>
  <w:style w:type="character" w:customStyle="1" w:styleId="a9">
    <w:name w:val="Тема примечания Знак"/>
    <w:basedOn w:val="a7"/>
    <w:link w:val="a8"/>
    <w:uiPriority w:val="99"/>
    <w:semiHidden/>
    <w:qFormat/>
    <w:rPr>
      <w:rFonts w:ascii="Arial Unicode MS" w:eastAsia="Times New Roman" w:hAnsi="Arial Unicode MS" w:cs="Arial Unicode MS"/>
      <w:b/>
      <w:bCs/>
      <w:color w:val="000000"/>
      <w:kern w:val="0"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character" w:customStyle="1" w:styleId="ab">
    <w:name w:val="Верхний колонтитул Знак"/>
    <w:basedOn w:val="a0"/>
    <w:link w:val="aa"/>
    <w:uiPriority w:val="9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qFormat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41">
    <w:name w:val="Сноска (4)_"/>
    <w:basedOn w:val="a0"/>
    <w:link w:val="42"/>
    <w:uiPriority w:val="99"/>
    <w:rPr>
      <w:rFonts w:ascii="Calibri" w:hAnsi="Calibri" w:cs="Calibri"/>
      <w:i/>
      <w:iCs/>
      <w:sz w:val="17"/>
      <w:szCs w:val="17"/>
      <w:shd w:val="clear" w:color="auto" w:fill="FFFFFF"/>
    </w:rPr>
  </w:style>
  <w:style w:type="paragraph" w:customStyle="1" w:styleId="42">
    <w:name w:val="Сноска (4)"/>
    <w:basedOn w:val="a"/>
    <w:link w:val="41"/>
    <w:uiPriority w:val="99"/>
    <w:qFormat/>
    <w:pPr>
      <w:shd w:val="clear" w:color="auto" w:fill="FFFFFF"/>
      <w:spacing w:line="240" w:lineRule="atLeast"/>
    </w:pPr>
    <w:rPr>
      <w:rFonts w:ascii="Calibri" w:eastAsiaTheme="minorHAnsi" w:hAnsi="Calibri" w:cs="Calibri"/>
      <w:i/>
      <w:iCs/>
      <w:color w:val="auto"/>
      <w:kern w:val="2"/>
      <w:sz w:val="17"/>
      <w:szCs w:val="17"/>
      <w:lang w:eastAsia="en-US"/>
    </w:rPr>
  </w:style>
  <w:style w:type="character" w:customStyle="1" w:styleId="af2">
    <w:name w:val="Сноска_"/>
    <w:basedOn w:val="a0"/>
    <w:link w:val="af3"/>
    <w:uiPriority w:val="99"/>
    <w:qFormat/>
    <w:rPr>
      <w:rFonts w:ascii="Calibri" w:hAnsi="Calibri" w:cs="Calibri"/>
      <w:sz w:val="19"/>
      <w:szCs w:val="19"/>
      <w:shd w:val="clear" w:color="auto" w:fill="FFFFFF"/>
    </w:rPr>
  </w:style>
  <w:style w:type="paragraph" w:customStyle="1" w:styleId="af3">
    <w:name w:val="Сноска"/>
    <w:basedOn w:val="a"/>
    <w:link w:val="af2"/>
    <w:uiPriority w:val="99"/>
    <w:qFormat/>
    <w:pPr>
      <w:shd w:val="clear" w:color="auto" w:fill="FFFFFF"/>
      <w:spacing w:line="245" w:lineRule="exact"/>
    </w:pPr>
    <w:rPr>
      <w:rFonts w:ascii="Calibri" w:eastAsiaTheme="minorHAnsi" w:hAnsi="Calibri" w:cs="Calibri"/>
      <w:color w:val="auto"/>
      <w:kern w:val="2"/>
      <w:sz w:val="19"/>
      <w:szCs w:val="19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color w:val="000000"/>
      <w:kern w:val="0"/>
      <w:sz w:val="16"/>
      <w:szCs w:val="16"/>
      <w:lang w:eastAsia="ru-RU"/>
    </w:rPr>
  </w:style>
  <w:style w:type="character" w:customStyle="1" w:styleId="20">
    <w:name w:val="Оглавление 2 Знак"/>
    <w:basedOn w:val="a0"/>
    <w:link w:val="2"/>
    <w:uiPriority w:val="99"/>
    <w:qFormat/>
    <w:rPr>
      <w:rFonts w:ascii="Calibri" w:hAnsi="Calibri" w:cs="Calibri"/>
      <w:sz w:val="26"/>
      <w:szCs w:val="26"/>
      <w:shd w:val="clear" w:color="auto" w:fill="FFFFFF"/>
    </w:rPr>
  </w:style>
  <w:style w:type="character" w:customStyle="1" w:styleId="5ArialNarrow">
    <w:name w:val="Основной текст (5) + Arial Narrow"/>
    <w:basedOn w:val="5"/>
    <w:uiPriority w:val="99"/>
    <w:rPr>
      <w:rFonts w:ascii="Arial Narrow" w:hAnsi="Arial Narrow" w:cs="Arial Narrow"/>
      <w:i/>
      <w:iCs/>
      <w:spacing w:val="0"/>
      <w:sz w:val="26"/>
      <w:szCs w:val="26"/>
      <w:shd w:val="clear" w:color="auto" w:fill="FFFFFF"/>
    </w:rPr>
  </w:style>
  <w:style w:type="character" w:customStyle="1" w:styleId="21pt">
    <w:name w:val="Заголовок №2 + Интервал 1 pt"/>
    <w:basedOn w:val="23"/>
    <w:uiPriority w:val="99"/>
    <w:rPr>
      <w:rFonts w:ascii="Arial Narrow" w:hAnsi="Arial Narrow" w:cs="Arial Narrow"/>
      <w:b/>
      <w:bCs/>
      <w:spacing w:val="30"/>
      <w:sz w:val="25"/>
      <w:szCs w:val="25"/>
      <w:shd w:val="clear" w:color="auto" w:fill="FFFFFF"/>
    </w:rPr>
  </w:style>
  <w:style w:type="table" w:customStyle="1" w:styleId="12">
    <w:name w:val="Сетка таблицы1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nanium.com/catalog/product/100304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x.doi.org/10.12737/22856.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youtube.com/watch?v=ZPJgqqxATGw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study.ru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ernet.gar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F583A-6C2D-41D7-BAFF-878E64276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27</Pages>
  <Words>5261</Words>
  <Characters>29993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</dc:creator>
  <cp:lastModifiedBy>Здоровцова Олеся Николаевна</cp:lastModifiedBy>
  <cp:revision>71</cp:revision>
  <cp:lastPrinted>2024-06-19T06:02:00Z</cp:lastPrinted>
  <dcterms:created xsi:type="dcterms:W3CDTF">2023-06-14T02:50:00Z</dcterms:created>
  <dcterms:modified xsi:type="dcterms:W3CDTF">2026-07-29T02:52:00Z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141EC0679F9D4B6692C785F63DD380FA_12</vt:lpwstr>
  </property>
</Properties>
</file>